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43FD7" w14:textId="71AB26D2" w:rsidR="001B4CA3" w:rsidRDefault="00103068" w:rsidP="00103068">
      <w:pPr>
        <w:jc w:val="center"/>
        <w:rPr>
          <w:noProof/>
        </w:rPr>
      </w:pPr>
      <w:r>
        <w:rPr>
          <w:noProof/>
        </w:rPr>
        <w:drawing>
          <wp:inline distT="0" distB="0" distL="0" distR="0" wp14:anchorId="2405DA60" wp14:editId="1DE19202">
            <wp:extent cx="1607855" cy="11249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25697" cy="1137438"/>
                    </a:xfrm>
                    <a:prstGeom prst="rect">
                      <a:avLst/>
                    </a:prstGeom>
                  </pic:spPr>
                </pic:pic>
              </a:graphicData>
            </a:graphic>
          </wp:inline>
        </w:drawing>
      </w:r>
    </w:p>
    <w:p w14:paraId="4DFD4D29" w14:textId="0985F5F0" w:rsidR="00103068" w:rsidRDefault="00103068" w:rsidP="00103068">
      <w:pPr>
        <w:jc w:val="center"/>
      </w:pPr>
    </w:p>
    <w:p w14:paraId="7338BC12" w14:textId="3594A270" w:rsidR="00103068" w:rsidRPr="00103068" w:rsidRDefault="00103068" w:rsidP="00103068">
      <w:pPr>
        <w:jc w:val="center"/>
        <w:rPr>
          <w:rFonts w:ascii="Arial" w:hAnsi="Arial" w:cs="Arial"/>
          <w:b/>
          <w:bCs/>
          <w:sz w:val="24"/>
          <w:szCs w:val="24"/>
        </w:rPr>
      </w:pPr>
      <w:r w:rsidRPr="00103068">
        <w:rPr>
          <w:rFonts w:ascii="Arial" w:hAnsi="Arial" w:cs="Arial"/>
          <w:b/>
          <w:bCs/>
          <w:sz w:val="24"/>
          <w:szCs w:val="24"/>
        </w:rPr>
        <w:t xml:space="preserve">Cadre de réponse technique </w:t>
      </w:r>
    </w:p>
    <w:p w14:paraId="545F7A3E" w14:textId="45B62439" w:rsidR="00103068" w:rsidRPr="00887C08" w:rsidRDefault="00103068" w:rsidP="00103068">
      <w:pPr>
        <w:ind w:firstLine="284"/>
        <w:jc w:val="center"/>
        <w:rPr>
          <w:rFonts w:ascii="Arial" w:hAnsi="Arial" w:cs="Arial"/>
          <w:b/>
          <w:bCs/>
        </w:rPr>
      </w:pPr>
      <w:r w:rsidRPr="00887C08">
        <w:rPr>
          <w:rFonts w:ascii="Arial" w:hAnsi="Arial" w:cs="Arial"/>
          <w:b/>
          <w:bCs/>
        </w:rPr>
        <w:t>Marché n° UB26.03 portant sur l’acquisition d’un microscope numérique intégré à statif inclinable et ses accessoires permettant d’imager en 2D/3D, en lumière naturelle et polarisée, transmise et incidente, des objets naturels à des grossissements allant au minimum de x5 à x2000.</w:t>
      </w:r>
    </w:p>
    <w:p w14:paraId="77987F70" w14:textId="305DD8A2" w:rsidR="00103068" w:rsidRDefault="00103068" w:rsidP="00103068">
      <w:pPr>
        <w:ind w:firstLine="284"/>
        <w:jc w:val="center"/>
        <w:rPr>
          <w:rFonts w:ascii="Arial" w:hAnsi="Arial" w:cs="Arial"/>
          <w:b/>
          <w:bCs/>
        </w:rPr>
      </w:pPr>
    </w:p>
    <w:p w14:paraId="1B4C9CE4" w14:textId="72A26062" w:rsidR="00103068" w:rsidRPr="00103068" w:rsidRDefault="00103068" w:rsidP="00103068">
      <w:pPr>
        <w:ind w:firstLine="284"/>
        <w:jc w:val="center"/>
        <w:rPr>
          <w:rFonts w:ascii="Arial" w:hAnsi="Arial" w:cs="Arial"/>
          <w:b/>
          <w:bCs/>
          <w:color w:val="FF0000"/>
        </w:rPr>
      </w:pPr>
      <w:r w:rsidRPr="00103068">
        <w:rPr>
          <w:rFonts w:ascii="Arial" w:hAnsi="Arial" w:cs="Arial"/>
          <w:b/>
          <w:bCs/>
          <w:color w:val="FF0000"/>
        </w:rPr>
        <w:t>Il est demandé aux candidats de remplir ce cadre de réponse technique qui sera impérativement ajouté au dossier offre</w:t>
      </w:r>
      <w:r w:rsidR="00B139BA">
        <w:rPr>
          <w:rFonts w:ascii="Arial" w:hAnsi="Arial" w:cs="Arial"/>
          <w:b/>
          <w:bCs/>
          <w:color w:val="FF0000"/>
        </w:rPr>
        <w:t xml:space="preserve"> </w:t>
      </w:r>
      <w:r w:rsidR="00B139BA" w:rsidRPr="00B139BA">
        <w:rPr>
          <w:rFonts w:ascii="Arial" w:hAnsi="Arial" w:cs="Arial"/>
          <w:b/>
          <w:bCs/>
          <w:color w:val="FF0000"/>
          <w:u w:val="single"/>
        </w:rPr>
        <w:t>en format PDF.</w:t>
      </w:r>
      <w:r w:rsidR="00B139BA">
        <w:rPr>
          <w:rFonts w:ascii="Arial" w:hAnsi="Arial" w:cs="Arial"/>
          <w:b/>
          <w:bCs/>
          <w:color w:val="FF0000"/>
        </w:rPr>
        <w:t xml:space="preserve"> </w:t>
      </w:r>
    </w:p>
    <w:p w14:paraId="6DE17636" w14:textId="77777777" w:rsidR="00103068" w:rsidRDefault="00103068" w:rsidP="00103068">
      <w:pPr>
        <w:jc w:val="both"/>
        <w:rPr>
          <w:rFonts w:ascii="Arial" w:hAnsi="Arial" w:cs="Arial"/>
        </w:rPr>
      </w:pPr>
    </w:p>
    <w:p w14:paraId="7F0693B9" w14:textId="3BF876DC" w:rsidR="002C7D8C" w:rsidRDefault="002C7D8C" w:rsidP="002C7D8C">
      <w:pPr>
        <w:jc w:val="both"/>
        <w:rPr>
          <w:rFonts w:ascii="Arial" w:hAnsi="Arial" w:cs="Arial"/>
          <w:b/>
          <w:bCs/>
        </w:rPr>
      </w:pPr>
      <w:r>
        <w:rPr>
          <w:rFonts w:ascii="Arial" w:hAnsi="Arial" w:cs="Arial"/>
          <w:b/>
          <w:bCs/>
        </w:rPr>
        <w:t>I : Valeur technique (55 %)</w:t>
      </w:r>
    </w:p>
    <w:p w14:paraId="2F959BD4" w14:textId="34BE27AF" w:rsidR="002C7D8C" w:rsidRPr="002C7D8C" w:rsidRDefault="002C7D8C" w:rsidP="002C7D8C">
      <w:pPr>
        <w:pStyle w:val="Paragraphedeliste"/>
        <w:numPr>
          <w:ilvl w:val="0"/>
          <w:numId w:val="1"/>
        </w:numPr>
        <w:jc w:val="both"/>
        <w:rPr>
          <w:rFonts w:ascii="Arial" w:hAnsi="Arial" w:cs="Arial"/>
          <w:b/>
          <w:bCs/>
          <w:sz w:val="2"/>
          <w:szCs w:val="2"/>
        </w:rPr>
      </w:pPr>
      <w:r w:rsidRPr="002C7D8C">
        <w:rPr>
          <w:rFonts w:ascii="Arial" w:hAnsi="Arial" w:cs="Arial"/>
          <w:b/>
          <w:bCs/>
        </w:rPr>
        <w:t>Caractéristiques physiques de l’équipement et de l’environnement requis : note sur 10</w:t>
      </w:r>
    </w:p>
    <w:p w14:paraId="1987E6D0" w14:textId="77777777" w:rsidR="002C7D8C" w:rsidRDefault="002C7D8C" w:rsidP="002C7D8C">
      <w:pPr>
        <w:jc w:val="both"/>
        <w:rPr>
          <w:rFonts w:ascii="Arial" w:hAnsi="Arial" w:cs="Arial"/>
          <w:b/>
          <w:bCs/>
          <w:color w:val="215E99"/>
          <w:sz w:val="2"/>
          <w:szCs w:val="2"/>
        </w:rPr>
      </w:pPr>
    </w:p>
    <w:p w14:paraId="0DAE8864" w14:textId="77777777" w:rsidR="002C7D8C" w:rsidRDefault="002C7D8C" w:rsidP="002C7D8C">
      <w:pPr>
        <w:jc w:val="both"/>
        <w:rPr>
          <w:rFonts w:ascii="Arial" w:hAnsi="Arial" w:cs="Arial"/>
          <w:b/>
          <w:bCs/>
          <w:color w:val="215E99"/>
          <w:sz w:val="2"/>
          <w:szCs w:val="2"/>
          <w:lang w:eastAsia="ja-JP"/>
        </w:rPr>
      </w:pPr>
    </w:p>
    <w:tbl>
      <w:tblPr>
        <w:tblW w:w="0" w:type="auto"/>
        <w:tblLayout w:type="fixed"/>
        <w:tblLook w:val="0000" w:firstRow="0" w:lastRow="0" w:firstColumn="0" w:lastColumn="0" w:noHBand="0" w:noVBand="0"/>
      </w:tblPr>
      <w:tblGrid>
        <w:gridCol w:w="2093"/>
        <w:gridCol w:w="3685"/>
        <w:gridCol w:w="3463"/>
        <w:gridCol w:w="3463"/>
        <w:gridCol w:w="3463"/>
      </w:tblGrid>
      <w:tr w:rsidR="002C7D8C" w14:paraId="03332B4A" w14:textId="1B2DBE29" w:rsidTr="002C7D8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BB31B19" w14:textId="77777777" w:rsidR="002C7D8C" w:rsidRPr="001839AF" w:rsidRDefault="002C7D8C" w:rsidP="00B10E7F">
            <w:pPr>
              <w:jc w:val="center"/>
            </w:pPr>
            <w:r w:rsidRPr="001839AF">
              <w:rPr>
                <w:rFonts w:ascii="Arial" w:hAnsi="Arial" w:cs="Arial"/>
                <w:b/>
                <w:bCs/>
                <w:lang w:eastAsia="ja-JP"/>
              </w:rPr>
              <w:t>Thème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12385D2" w14:textId="77777777" w:rsidR="002C7D8C" w:rsidRPr="001839AF" w:rsidRDefault="002C7D8C" w:rsidP="00B10E7F">
            <w:pPr>
              <w:jc w:val="center"/>
            </w:pPr>
            <w:r w:rsidRPr="001839AF">
              <w:rPr>
                <w:rFonts w:ascii="Arial" w:hAnsi="Arial" w:cs="Arial"/>
                <w:b/>
                <w:bCs/>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42FC6446" w14:textId="779DA2B7" w:rsidR="002C7D8C" w:rsidRPr="001839AF" w:rsidRDefault="002C7D8C" w:rsidP="00B10E7F">
            <w:pPr>
              <w:jc w:val="center"/>
              <w:rPr>
                <w:rFonts w:ascii="Arial" w:hAnsi="Arial" w:cs="Arial"/>
                <w:b/>
                <w:bCs/>
                <w:lang w:eastAsia="ja-JP"/>
              </w:rPr>
            </w:pPr>
            <w:r>
              <w:rPr>
                <w:rFonts w:ascii="Arial" w:hAnsi="Arial" w:cs="Arial"/>
                <w:b/>
                <w:bCs/>
                <w:lang w:eastAsia="ja-JP"/>
              </w:rPr>
              <w:t>Réponses du candidat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AD186F4" w14:textId="418C6B47" w:rsidR="002C7D8C" w:rsidRPr="001839AF" w:rsidRDefault="002C7D8C" w:rsidP="00B10E7F">
            <w:pPr>
              <w:jc w:val="center"/>
            </w:pPr>
            <w:r w:rsidRPr="001839AF">
              <w:rPr>
                <w:rFonts w:ascii="Arial" w:hAnsi="Arial" w:cs="Arial"/>
                <w:b/>
                <w:bCs/>
                <w:lang w:eastAsia="ja-JP"/>
              </w:rPr>
              <w:t>Caractéristiques désirées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44E4E617" w14:textId="4B61491E" w:rsidR="002C7D8C" w:rsidRPr="001839AF" w:rsidRDefault="002C7D8C" w:rsidP="00B10E7F">
            <w:pPr>
              <w:jc w:val="center"/>
              <w:rPr>
                <w:rFonts w:ascii="Arial" w:hAnsi="Arial" w:cs="Arial"/>
                <w:b/>
                <w:bCs/>
                <w:lang w:eastAsia="ja-JP"/>
              </w:rPr>
            </w:pPr>
            <w:r>
              <w:rPr>
                <w:rFonts w:ascii="Arial" w:hAnsi="Arial" w:cs="Arial"/>
                <w:b/>
                <w:bCs/>
                <w:lang w:eastAsia="ja-JP"/>
              </w:rPr>
              <w:t>Réponses du candidat</w:t>
            </w:r>
          </w:p>
        </w:tc>
      </w:tr>
      <w:tr w:rsidR="002C7D8C" w14:paraId="6E447716" w14:textId="1C5BC6DE" w:rsidTr="002C7D8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D10780B"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Surface occupée et poids de la totalité du matériel</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BDA26BF" w14:textId="77777777" w:rsidR="002C7D8C" w:rsidRPr="002C7D8C" w:rsidRDefault="002C7D8C" w:rsidP="00B10E7F">
            <w:pPr>
              <w:jc w:val="both"/>
              <w:rPr>
                <w:sz w:val="20"/>
                <w:szCs w:val="20"/>
              </w:rPr>
            </w:pPr>
            <w:r w:rsidRPr="002C7D8C">
              <w:rPr>
                <w:rFonts w:ascii="Arial" w:hAnsi="Arial" w:cs="Arial"/>
                <w:sz w:val="20"/>
                <w:szCs w:val="20"/>
              </w:rPr>
              <w:t xml:space="preserve">- La totalité du matériel (l’ensemble éventuel formé par statif(s), platine(s), contrôleur(s), clavier, boitier(s) de contrôle, ordinateur(s), écran(s) puissent tenir sur une paillasse de 140 cm de largueur et de 60 cm de de profondeur. </w:t>
            </w:r>
          </w:p>
        </w:tc>
        <w:tc>
          <w:tcPr>
            <w:tcW w:w="3463" w:type="dxa"/>
            <w:tcBorders>
              <w:top w:val="single" w:sz="4" w:space="0" w:color="000000"/>
              <w:left w:val="single" w:sz="4" w:space="0" w:color="000000"/>
              <w:bottom w:val="single" w:sz="4" w:space="0" w:color="000000"/>
              <w:right w:val="single" w:sz="4" w:space="0" w:color="000000"/>
            </w:tcBorders>
          </w:tcPr>
          <w:p w14:paraId="754912EA" w14:textId="77777777" w:rsidR="002C7D8C" w:rsidRPr="002C7D8C" w:rsidRDefault="002C7D8C" w:rsidP="00B10E7F">
            <w:pPr>
              <w:jc w:val="both"/>
              <w:rPr>
                <w:rFonts w:ascii="Arial" w:hAnsi="Arial" w:cs="Arial"/>
                <w:sz w:val="20"/>
                <w:szCs w:val="20"/>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B0D5BAE" w14:textId="679FB754" w:rsidR="002C7D8C" w:rsidRPr="002C7D8C" w:rsidRDefault="002C7D8C" w:rsidP="00B10E7F">
            <w:pPr>
              <w:jc w:val="both"/>
              <w:rPr>
                <w:rFonts w:ascii="Arial" w:hAnsi="Arial" w:cs="Arial"/>
                <w:sz w:val="20"/>
                <w:szCs w:val="20"/>
              </w:rPr>
            </w:pPr>
            <w:r w:rsidRPr="002C7D8C">
              <w:rPr>
                <w:rFonts w:ascii="Arial" w:hAnsi="Arial" w:cs="Arial"/>
                <w:sz w:val="20"/>
                <w:szCs w:val="20"/>
              </w:rPr>
              <w:t xml:space="preserve">- Indiquez le poids total et l’encombrement (surface occupée) de l’ensemble du matériel installé (incluant l’ordinateur) et des accessoires associés. </w:t>
            </w:r>
          </w:p>
          <w:p w14:paraId="00343791" w14:textId="6363BCFB" w:rsidR="002C7D8C" w:rsidRPr="002C7D8C" w:rsidRDefault="002C7D8C" w:rsidP="00B10E7F">
            <w:pPr>
              <w:jc w:val="both"/>
              <w:rPr>
                <w:rFonts w:ascii="Arial" w:hAnsi="Arial" w:cs="Arial"/>
                <w:bCs/>
                <w:sz w:val="20"/>
                <w:szCs w:val="20"/>
                <w:lang w:eastAsia="ja-JP"/>
              </w:rPr>
            </w:pPr>
            <w:r w:rsidRPr="002C7D8C">
              <w:rPr>
                <w:rFonts w:ascii="Arial" w:hAnsi="Arial" w:cs="Arial"/>
                <w:sz w:val="20"/>
                <w:szCs w:val="20"/>
              </w:rPr>
              <w:t xml:space="preserve">-  Préciser si le dispositif comprend déjà -ou exige- un environnement particulier pour fonctionner de manière optimale, tel qu’un système anti-vibrations, une paillasse adaptée, un dispositif de climatisation, une protection </w:t>
            </w:r>
            <w:r w:rsidRPr="002C7D8C">
              <w:rPr>
                <w:rFonts w:ascii="Arial" w:hAnsi="Arial" w:cs="Arial"/>
                <w:sz w:val="20"/>
                <w:szCs w:val="20"/>
              </w:rPr>
              <w:lastRenderedPageBreak/>
              <w:t>électrique (onduleur). Dans le cas où un dispositif est nécessaire, indiquer si ce dispositif est inclus dans la proposition commerciale.</w:t>
            </w:r>
          </w:p>
        </w:tc>
        <w:tc>
          <w:tcPr>
            <w:tcW w:w="3463" w:type="dxa"/>
            <w:tcBorders>
              <w:top w:val="single" w:sz="4" w:space="0" w:color="000000"/>
              <w:left w:val="single" w:sz="4" w:space="0" w:color="000000"/>
              <w:bottom w:val="single" w:sz="4" w:space="0" w:color="000000"/>
              <w:right w:val="single" w:sz="4" w:space="0" w:color="000000"/>
            </w:tcBorders>
          </w:tcPr>
          <w:p w14:paraId="07E8E335" w14:textId="77777777" w:rsidR="002C7D8C" w:rsidRPr="001839AF" w:rsidRDefault="002C7D8C" w:rsidP="00B10E7F">
            <w:pPr>
              <w:jc w:val="both"/>
              <w:rPr>
                <w:rFonts w:ascii="Arial" w:hAnsi="Arial" w:cs="Arial"/>
              </w:rPr>
            </w:pPr>
          </w:p>
        </w:tc>
      </w:tr>
      <w:tr w:rsidR="002C7D8C" w14:paraId="22F4B5A4" w14:textId="0C611058" w:rsidTr="00A46F14">
        <w:trPr>
          <w:trHeight w:val="811"/>
        </w:trPr>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39976C9"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Alimentation et consommation électrique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668EE3F" w14:textId="789F43FB" w:rsidR="002C7D8C" w:rsidRPr="002C7D8C" w:rsidRDefault="002C7D8C" w:rsidP="00B10E7F">
            <w:pPr>
              <w:jc w:val="both"/>
              <w:rPr>
                <w:rFonts w:ascii="Arial" w:hAnsi="Arial" w:cs="Arial"/>
                <w:bCs/>
                <w:sz w:val="20"/>
                <w:szCs w:val="20"/>
                <w:lang w:eastAsia="ja-JP"/>
              </w:rPr>
            </w:pPr>
            <w:r w:rsidRPr="002C7D8C">
              <w:rPr>
                <w:rFonts w:ascii="Arial" w:hAnsi="Arial" w:cs="Arial"/>
                <w:sz w:val="20"/>
                <w:szCs w:val="20"/>
              </w:rPr>
              <w:t>- Alimentation électrique 220-240V 50-60Hz</w:t>
            </w:r>
          </w:p>
        </w:tc>
        <w:tc>
          <w:tcPr>
            <w:tcW w:w="3463" w:type="dxa"/>
            <w:tcBorders>
              <w:top w:val="single" w:sz="4" w:space="0" w:color="000000"/>
              <w:left w:val="single" w:sz="4" w:space="0" w:color="000000"/>
              <w:bottom w:val="single" w:sz="4" w:space="0" w:color="000000"/>
              <w:right w:val="single" w:sz="4" w:space="0" w:color="000000"/>
            </w:tcBorders>
          </w:tcPr>
          <w:p w14:paraId="12F6ECBF" w14:textId="77777777" w:rsidR="002C7D8C" w:rsidRPr="002C7D8C" w:rsidRDefault="002C7D8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288BE2E" w14:textId="0F678F73" w:rsidR="002C7D8C" w:rsidRPr="002C7D8C" w:rsidRDefault="002C7D8C" w:rsidP="00B10E7F">
            <w:pPr>
              <w:jc w:val="both"/>
              <w:rPr>
                <w:sz w:val="20"/>
                <w:szCs w:val="20"/>
              </w:rPr>
            </w:pPr>
            <w:r w:rsidRPr="002C7D8C">
              <w:rPr>
                <w:rFonts w:ascii="Arial" w:hAnsi="Arial" w:cs="Arial"/>
                <w:bCs/>
                <w:sz w:val="20"/>
                <w:szCs w:val="20"/>
                <w:lang w:eastAsia="ja-JP"/>
              </w:rPr>
              <w:t>- Indiquer la consommation électrique de l’ensemble du dispositif proposé</w:t>
            </w:r>
          </w:p>
        </w:tc>
        <w:tc>
          <w:tcPr>
            <w:tcW w:w="3463" w:type="dxa"/>
            <w:tcBorders>
              <w:top w:val="single" w:sz="4" w:space="0" w:color="000000"/>
              <w:left w:val="single" w:sz="4" w:space="0" w:color="000000"/>
              <w:bottom w:val="single" w:sz="4" w:space="0" w:color="000000"/>
              <w:right w:val="single" w:sz="4" w:space="0" w:color="000000"/>
            </w:tcBorders>
          </w:tcPr>
          <w:p w14:paraId="02BCBA44" w14:textId="77777777" w:rsidR="002C7D8C" w:rsidRPr="001839AF" w:rsidRDefault="002C7D8C" w:rsidP="00B10E7F">
            <w:pPr>
              <w:jc w:val="both"/>
              <w:rPr>
                <w:rFonts w:ascii="Arial" w:hAnsi="Arial" w:cs="Arial"/>
                <w:bCs/>
                <w:lang w:eastAsia="ja-JP"/>
              </w:rPr>
            </w:pPr>
          </w:p>
        </w:tc>
      </w:tr>
    </w:tbl>
    <w:p w14:paraId="20E920A2" w14:textId="77777777" w:rsidR="002C7D8C" w:rsidRDefault="002C7D8C" w:rsidP="002C7D8C">
      <w:pPr>
        <w:jc w:val="both"/>
        <w:rPr>
          <w:rFonts w:ascii="Arial" w:hAnsi="Arial" w:cs="Arial"/>
          <w:color w:val="215E99"/>
          <w:u w:val="single"/>
        </w:rPr>
      </w:pPr>
    </w:p>
    <w:p w14:paraId="51EE3F4A" w14:textId="77777777" w:rsidR="002C7D8C" w:rsidRDefault="002C7D8C" w:rsidP="002C7D8C">
      <w:pPr>
        <w:jc w:val="both"/>
        <w:rPr>
          <w:rFonts w:ascii="Arial" w:hAnsi="Arial" w:cs="Arial"/>
          <w:color w:val="215E99"/>
          <w:u w:val="single"/>
        </w:rPr>
      </w:pPr>
    </w:p>
    <w:p w14:paraId="3BFEE5EE" w14:textId="77777777" w:rsidR="002C7D8C" w:rsidRPr="008C7C5D" w:rsidRDefault="002C7D8C" w:rsidP="002C7D8C">
      <w:pPr>
        <w:jc w:val="both"/>
        <w:rPr>
          <w:rFonts w:ascii="Arial" w:hAnsi="Arial" w:cs="Arial"/>
          <w:b/>
          <w:bCs/>
        </w:rPr>
      </w:pPr>
      <w:r w:rsidRPr="008C7C5D">
        <w:rPr>
          <w:rFonts w:ascii="Arial" w:hAnsi="Arial" w:cs="Arial"/>
          <w:b/>
          <w:bCs/>
        </w:rPr>
        <w:t>b)</w:t>
      </w:r>
      <w:r>
        <w:rPr>
          <w:rFonts w:ascii="Arial" w:hAnsi="Arial" w:cs="Arial"/>
          <w:b/>
          <w:bCs/>
          <w:color w:val="215E99"/>
        </w:rPr>
        <w:tab/>
      </w:r>
      <w:r w:rsidRPr="008C7C5D">
        <w:rPr>
          <w:rFonts w:ascii="Arial" w:hAnsi="Arial" w:cs="Arial"/>
          <w:b/>
          <w:bCs/>
        </w:rPr>
        <w:t>Performances techniques de l’équipement : note sur 40</w:t>
      </w:r>
    </w:p>
    <w:p w14:paraId="3CC7B274" w14:textId="77777777" w:rsidR="002C7D8C" w:rsidRPr="008C7C5D" w:rsidRDefault="002C7D8C" w:rsidP="002C7D8C">
      <w:pPr>
        <w:jc w:val="both"/>
        <w:rPr>
          <w:rFonts w:ascii="Arial" w:hAnsi="Arial" w:cs="Arial"/>
          <w:b/>
          <w:bCs/>
        </w:rPr>
      </w:pPr>
    </w:p>
    <w:p w14:paraId="5415E18F" w14:textId="77777777" w:rsidR="002C7D8C" w:rsidRDefault="002C7D8C" w:rsidP="002C7D8C">
      <w:pPr>
        <w:jc w:val="both"/>
        <w:rPr>
          <w:rFonts w:ascii="Arial" w:hAnsi="Arial" w:cs="Arial"/>
          <w:b/>
          <w:bCs/>
          <w:color w:val="215E99"/>
          <w:lang w:eastAsia="ja-JP"/>
        </w:rPr>
      </w:pPr>
    </w:p>
    <w:tbl>
      <w:tblPr>
        <w:tblW w:w="0" w:type="auto"/>
        <w:tblLayout w:type="fixed"/>
        <w:tblLook w:val="0000" w:firstRow="0" w:lastRow="0" w:firstColumn="0" w:lastColumn="0" w:noHBand="0" w:noVBand="0"/>
      </w:tblPr>
      <w:tblGrid>
        <w:gridCol w:w="2235"/>
        <w:gridCol w:w="3624"/>
        <w:gridCol w:w="3463"/>
        <w:gridCol w:w="3463"/>
        <w:gridCol w:w="3463"/>
      </w:tblGrid>
      <w:tr w:rsidR="002C7D8C" w14:paraId="538B6AD8" w14:textId="03F73881"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67B077C" w14:textId="77777777" w:rsidR="002C7D8C" w:rsidRPr="002C7D8C" w:rsidRDefault="002C7D8C" w:rsidP="00B10E7F">
            <w:pPr>
              <w:jc w:val="both"/>
              <w:rPr>
                <w:sz w:val="20"/>
                <w:szCs w:val="20"/>
              </w:rPr>
            </w:pPr>
            <w:r w:rsidRPr="002C7D8C">
              <w:rPr>
                <w:rFonts w:ascii="Arial" w:hAnsi="Arial" w:cs="Arial"/>
                <w:b/>
                <w:bCs/>
                <w:sz w:val="20"/>
                <w:szCs w:val="20"/>
                <w:lang w:eastAsia="ja-JP"/>
              </w:rPr>
              <w:t xml:space="preserve">Thème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18DB0667" w14:textId="77777777" w:rsidR="002C7D8C" w:rsidRPr="002C7D8C" w:rsidRDefault="002C7D8C" w:rsidP="00B10E7F">
            <w:pPr>
              <w:jc w:val="both"/>
              <w:rPr>
                <w:sz w:val="20"/>
                <w:szCs w:val="20"/>
              </w:rPr>
            </w:pPr>
            <w:r w:rsidRPr="002C7D8C">
              <w:rPr>
                <w:rFonts w:ascii="Arial" w:hAnsi="Arial" w:cs="Arial"/>
                <w:b/>
                <w:bCs/>
                <w:sz w:val="20"/>
                <w:szCs w:val="20"/>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6C08675A" w14:textId="077265D3" w:rsidR="002C7D8C" w:rsidRPr="002C7D8C" w:rsidRDefault="00BC216E" w:rsidP="00B10E7F">
            <w:pPr>
              <w:jc w:val="both"/>
              <w:rPr>
                <w:rFonts w:ascii="Arial" w:hAnsi="Arial" w:cs="Arial"/>
                <w:b/>
                <w:bCs/>
                <w:sz w:val="20"/>
                <w:szCs w:val="20"/>
                <w:lang w:eastAsia="ja-JP"/>
              </w:rPr>
            </w:pPr>
            <w:r>
              <w:rPr>
                <w:rFonts w:ascii="Arial" w:hAnsi="Arial" w:cs="Arial"/>
                <w:b/>
                <w:bCs/>
                <w:sz w:val="20"/>
                <w:szCs w:val="20"/>
                <w:lang w:eastAsia="ja-JP"/>
              </w:rPr>
              <w:t>Réponse</w:t>
            </w:r>
            <w:r w:rsidR="00583D47">
              <w:rPr>
                <w:rFonts w:ascii="Arial" w:hAnsi="Arial" w:cs="Arial"/>
                <w:b/>
                <w:bCs/>
                <w:sz w:val="20"/>
                <w:szCs w:val="20"/>
                <w:lang w:eastAsia="ja-JP"/>
              </w:rPr>
              <w:t>s</w:t>
            </w:r>
            <w:r>
              <w:rPr>
                <w:rFonts w:ascii="Arial" w:hAnsi="Arial" w:cs="Arial"/>
                <w:b/>
                <w:bCs/>
                <w:sz w:val="20"/>
                <w:szCs w:val="20"/>
                <w:lang w:eastAsia="ja-JP"/>
              </w:rPr>
              <w:t xml:space="preserve"> du candidat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591558B" w14:textId="3C5A374D" w:rsidR="002C7D8C" w:rsidRPr="002C7D8C" w:rsidRDefault="002C7D8C" w:rsidP="00B10E7F">
            <w:pPr>
              <w:jc w:val="both"/>
              <w:rPr>
                <w:sz w:val="20"/>
                <w:szCs w:val="20"/>
              </w:rPr>
            </w:pPr>
            <w:r w:rsidRPr="002C7D8C">
              <w:rPr>
                <w:rFonts w:ascii="Arial" w:hAnsi="Arial" w:cs="Arial"/>
                <w:b/>
                <w:bCs/>
                <w:sz w:val="20"/>
                <w:szCs w:val="20"/>
                <w:lang w:eastAsia="ja-JP"/>
              </w:rPr>
              <w:t>Caractéristiques désirées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3E3F63A3" w14:textId="6EA91FD8" w:rsidR="002C7D8C" w:rsidRPr="002E665B" w:rsidRDefault="00BC216E" w:rsidP="00B10E7F">
            <w:pPr>
              <w:jc w:val="both"/>
              <w:rPr>
                <w:rFonts w:ascii="Arial" w:hAnsi="Arial" w:cs="Arial"/>
                <w:b/>
                <w:bCs/>
                <w:lang w:eastAsia="ja-JP"/>
              </w:rPr>
            </w:pPr>
            <w:r w:rsidRPr="00BC216E">
              <w:rPr>
                <w:rFonts w:ascii="Arial" w:hAnsi="Arial" w:cs="Arial"/>
                <w:b/>
                <w:bCs/>
                <w:sz w:val="20"/>
                <w:szCs w:val="20"/>
                <w:lang w:eastAsia="ja-JP"/>
              </w:rPr>
              <w:t>Réponses du candidat</w:t>
            </w:r>
          </w:p>
        </w:tc>
      </w:tr>
      <w:tr w:rsidR="002C7D8C" w14:paraId="141E5C6D" w14:textId="20DE3597"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268EC6E6"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Statif</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4E7124A5" w14:textId="77777777" w:rsidR="002C7D8C" w:rsidRPr="002C7D8C" w:rsidRDefault="002C7D8C" w:rsidP="00B10E7F">
            <w:pPr>
              <w:rPr>
                <w:rFonts w:ascii="Arial" w:hAnsi="Arial" w:cs="Arial"/>
                <w:bCs/>
                <w:sz w:val="20"/>
                <w:szCs w:val="20"/>
                <w:lang w:eastAsia="ja-JP"/>
              </w:rPr>
            </w:pPr>
            <w:r w:rsidRPr="002C7D8C">
              <w:rPr>
                <w:rFonts w:ascii="Arial" w:hAnsi="Arial" w:cs="Arial"/>
                <w:sz w:val="20"/>
                <w:szCs w:val="20"/>
              </w:rPr>
              <w:t>- Statif orientable (inclinable) pour des angles allant de 0° à 90°, si possible de manière bilatérale.</w:t>
            </w:r>
          </w:p>
          <w:p w14:paraId="6597A588" w14:textId="77777777" w:rsidR="002C7D8C" w:rsidRPr="002C7D8C" w:rsidRDefault="002C7D8C" w:rsidP="00B10E7F">
            <w:pPr>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3EF1B5B9" w14:textId="77777777" w:rsidR="002C7D8C" w:rsidRPr="002C7D8C" w:rsidRDefault="002C7D8C" w:rsidP="00B10E7F">
            <w:pPr>
              <w:rPr>
                <w:rFonts w:ascii="Arial" w:hAnsi="Arial" w:cs="Arial"/>
                <w:sz w:val="20"/>
                <w:szCs w:val="20"/>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5B63936" w14:textId="1971D47E" w:rsidR="002C7D8C" w:rsidRPr="002C7D8C" w:rsidRDefault="002C7D8C" w:rsidP="00B10E7F">
            <w:pPr>
              <w:rPr>
                <w:rFonts w:ascii="Arial" w:hAnsi="Arial" w:cs="Arial"/>
                <w:sz w:val="20"/>
                <w:szCs w:val="20"/>
              </w:rPr>
            </w:pPr>
            <w:r w:rsidRPr="002C7D8C">
              <w:rPr>
                <w:rFonts w:ascii="Arial" w:hAnsi="Arial" w:cs="Arial"/>
                <w:sz w:val="20"/>
                <w:szCs w:val="20"/>
              </w:rPr>
              <w:t>- Système anti-vibration du statif</w:t>
            </w:r>
          </w:p>
          <w:p w14:paraId="3ABD8830" w14:textId="77777777" w:rsidR="002C7D8C" w:rsidRPr="002C7D8C" w:rsidRDefault="002C7D8C" w:rsidP="00B10E7F">
            <w:pPr>
              <w:rPr>
                <w:sz w:val="20"/>
                <w:szCs w:val="20"/>
              </w:rPr>
            </w:pPr>
            <w:r w:rsidRPr="002C7D8C">
              <w:rPr>
                <w:rFonts w:ascii="Arial" w:hAnsi="Arial" w:cs="Arial"/>
                <w:sz w:val="20"/>
                <w:szCs w:val="20"/>
              </w:rPr>
              <w:t>- Indiquez les h</w:t>
            </w:r>
            <w:r w:rsidRPr="002C7D8C">
              <w:rPr>
                <w:rFonts w:ascii="Arial" w:hAnsi="Arial" w:cs="Arial"/>
                <w:bCs/>
                <w:sz w:val="20"/>
                <w:szCs w:val="20"/>
              </w:rPr>
              <w:t>auteurs maximales des objets observables avec les différents objectifs proposés.</w:t>
            </w:r>
          </w:p>
        </w:tc>
        <w:tc>
          <w:tcPr>
            <w:tcW w:w="3463" w:type="dxa"/>
            <w:tcBorders>
              <w:top w:val="single" w:sz="4" w:space="0" w:color="000000"/>
              <w:left w:val="single" w:sz="4" w:space="0" w:color="000000"/>
              <w:bottom w:val="single" w:sz="4" w:space="0" w:color="000000"/>
              <w:right w:val="single" w:sz="4" w:space="0" w:color="000000"/>
            </w:tcBorders>
          </w:tcPr>
          <w:p w14:paraId="07BA9F60" w14:textId="77777777" w:rsidR="002C7D8C" w:rsidRPr="002E665B" w:rsidRDefault="002C7D8C" w:rsidP="00B10E7F">
            <w:pPr>
              <w:rPr>
                <w:rFonts w:ascii="Arial" w:hAnsi="Arial" w:cs="Arial"/>
              </w:rPr>
            </w:pPr>
          </w:p>
        </w:tc>
      </w:tr>
      <w:tr w:rsidR="002C7D8C" w14:paraId="31C2C54C" w14:textId="1D80DE39"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BCC83E8" w14:textId="77777777" w:rsidR="002C7D8C" w:rsidRPr="002C7D8C" w:rsidRDefault="002C7D8C" w:rsidP="00B10E7F">
            <w:pPr>
              <w:rPr>
                <w:sz w:val="20"/>
                <w:szCs w:val="20"/>
              </w:rPr>
            </w:pPr>
            <w:r w:rsidRPr="002C7D8C">
              <w:rPr>
                <w:rFonts w:ascii="Arial" w:eastAsia="Arial" w:hAnsi="Arial" w:cs="Arial"/>
                <w:sz w:val="20"/>
                <w:szCs w:val="20"/>
                <w:lang w:eastAsia="ja-JP"/>
              </w:rPr>
              <w:t>Platine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1FED51F8" w14:textId="77777777" w:rsidR="002C7D8C" w:rsidRPr="002C7D8C" w:rsidRDefault="002C7D8C" w:rsidP="00B10E7F">
            <w:pPr>
              <w:rPr>
                <w:rFonts w:ascii="Arial" w:hAnsi="Arial" w:cs="Arial"/>
                <w:sz w:val="20"/>
                <w:szCs w:val="20"/>
              </w:rPr>
            </w:pPr>
            <w:r w:rsidRPr="002C7D8C">
              <w:rPr>
                <w:rFonts w:ascii="Arial" w:hAnsi="Arial" w:cs="Arial"/>
                <w:sz w:val="20"/>
                <w:szCs w:val="20"/>
              </w:rPr>
              <w:t xml:space="preserve">- Platine motorisée </w:t>
            </w:r>
            <w:proofErr w:type="spellStart"/>
            <w:r w:rsidRPr="002C7D8C">
              <w:rPr>
                <w:rFonts w:ascii="Arial" w:hAnsi="Arial" w:cs="Arial"/>
                <w:sz w:val="20"/>
                <w:szCs w:val="20"/>
              </w:rPr>
              <w:t>eucentrique</w:t>
            </w:r>
            <w:proofErr w:type="spellEnd"/>
            <w:r w:rsidRPr="002C7D8C">
              <w:rPr>
                <w:rFonts w:ascii="Arial" w:hAnsi="Arial" w:cs="Arial"/>
                <w:sz w:val="20"/>
                <w:szCs w:val="20"/>
              </w:rPr>
              <w:t xml:space="preserve"> X-Y avec une surface minimale de 150x150mm et une course minimale de 30mm x 30mm.</w:t>
            </w:r>
          </w:p>
          <w:p w14:paraId="6E6E6624" w14:textId="77777777" w:rsidR="002C7D8C" w:rsidRPr="002C7D8C" w:rsidRDefault="002C7D8C" w:rsidP="00B10E7F">
            <w:pPr>
              <w:rPr>
                <w:rFonts w:ascii="Arial" w:hAnsi="Arial" w:cs="Arial"/>
                <w:sz w:val="20"/>
                <w:szCs w:val="20"/>
              </w:rPr>
            </w:pPr>
          </w:p>
          <w:p w14:paraId="1C51651F" w14:textId="77777777" w:rsidR="002C7D8C" w:rsidRPr="002C7D8C" w:rsidRDefault="002C7D8C" w:rsidP="00B10E7F">
            <w:pPr>
              <w:jc w:val="both"/>
              <w:rPr>
                <w:rFonts w:ascii="Arial" w:hAnsi="Arial" w:cs="Arial"/>
                <w:sz w:val="20"/>
                <w:szCs w:val="20"/>
              </w:rPr>
            </w:pPr>
            <w:r w:rsidRPr="002C7D8C">
              <w:rPr>
                <w:rFonts w:ascii="Arial" w:hAnsi="Arial" w:cs="Arial"/>
                <w:sz w:val="20"/>
                <w:szCs w:val="20"/>
              </w:rPr>
              <w:t>- Un échantillon de 150mm x 150mm de côté doit pouvoir être imagé intégralement.</w:t>
            </w:r>
          </w:p>
          <w:p w14:paraId="79A11B6B" w14:textId="77777777" w:rsidR="002C7D8C" w:rsidRPr="002C7D8C" w:rsidRDefault="002C7D8C" w:rsidP="00B10E7F">
            <w:pPr>
              <w:jc w:val="both"/>
              <w:rPr>
                <w:rFonts w:ascii="Arial" w:hAnsi="Arial" w:cs="Arial"/>
                <w:sz w:val="20"/>
                <w:szCs w:val="20"/>
              </w:rPr>
            </w:pPr>
          </w:p>
          <w:p w14:paraId="34A5CAD0" w14:textId="77777777" w:rsidR="002C7D8C" w:rsidRPr="002C7D8C" w:rsidRDefault="002C7D8C" w:rsidP="00B10E7F">
            <w:pPr>
              <w:rPr>
                <w:rFonts w:ascii="Arial" w:hAnsi="Arial" w:cs="Arial"/>
                <w:sz w:val="20"/>
                <w:szCs w:val="20"/>
              </w:rPr>
            </w:pPr>
            <w:r w:rsidRPr="002C7D8C">
              <w:rPr>
                <w:rFonts w:ascii="Arial" w:hAnsi="Arial" w:cs="Arial"/>
                <w:sz w:val="20"/>
                <w:szCs w:val="20"/>
              </w:rPr>
              <w:t>- Un échantillon de 4kg maximum doit pouvoir être imagé sans dégradation de la platine.</w:t>
            </w:r>
          </w:p>
          <w:p w14:paraId="5762599D" w14:textId="77777777" w:rsidR="002C7D8C" w:rsidRPr="002C7D8C" w:rsidRDefault="002C7D8C" w:rsidP="00B10E7F">
            <w:pPr>
              <w:rPr>
                <w:rFonts w:ascii="Arial" w:hAnsi="Arial" w:cs="Arial"/>
                <w:sz w:val="20"/>
                <w:szCs w:val="20"/>
              </w:rPr>
            </w:pPr>
          </w:p>
          <w:p w14:paraId="7314C3E2" w14:textId="77777777" w:rsidR="002C7D8C" w:rsidRPr="002C7D8C" w:rsidRDefault="002C7D8C" w:rsidP="00B10E7F">
            <w:pPr>
              <w:rPr>
                <w:rFonts w:ascii="Arial" w:hAnsi="Arial" w:cs="Arial"/>
                <w:sz w:val="20"/>
                <w:szCs w:val="20"/>
              </w:rPr>
            </w:pPr>
            <w:r w:rsidRPr="002C7D8C">
              <w:rPr>
                <w:rFonts w:ascii="Arial" w:hAnsi="Arial" w:cs="Arial"/>
                <w:sz w:val="20"/>
                <w:szCs w:val="20"/>
              </w:rPr>
              <w:t>- Tout ou partie de la platine doit pouvoir effectuer une rotation contrôlée dans le plan X-Y.</w:t>
            </w:r>
          </w:p>
          <w:p w14:paraId="7EABABDC" w14:textId="77777777" w:rsidR="002C7D8C" w:rsidRPr="002C7D8C" w:rsidRDefault="002C7D8C" w:rsidP="00B10E7F">
            <w:pPr>
              <w:rPr>
                <w:rFonts w:ascii="Arial" w:hAnsi="Arial" w:cs="Arial"/>
                <w:sz w:val="20"/>
                <w:szCs w:val="20"/>
              </w:rPr>
            </w:pPr>
          </w:p>
          <w:p w14:paraId="1AED1361" w14:textId="77777777" w:rsidR="002C7D8C" w:rsidRPr="002C7D8C" w:rsidRDefault="002C7D8C" w:rsidP="00B10E7F">
            <w:pPr>
              <w:rPr>
                <w:sz w:val="20"/>
                <w:szCs w:val="20"/>
              </w:rPr>
            </w:pPr>
            <w:r w:rsidRPr="002C7D8C">
              <w:rPr>
                <w:rFonts w:ascii="Arial" w:hAnsi="Arial" w:cs="Arial"/>
                <w:sz w:val="20"/>
                <w:szCs w:val="20"/>
              </w:rPr>
              <w:t xml:space="preserve">- Tous les mouvements de la platine doivent être entièrement pilotables par un boitier de contrôle simple d’utilisation. </w:t>
            </w:r>
          </w:p>
        </w:tc>
        <w:tc>
          <w:tcPr>
            <w:tcW w:w="3463" w:type="dxa"/>
            <w:tcBorders>
              <w:top w:val="single" w:sz="4" w:space="0" w:color="000000"/>
              <w:left w:val="single" w:sz="4" w:space="0" w:color="000000"/>
              <w:bottom w:val="single" w:sz="4" w:space="0" w:color="000000"/>
              <w:right w:val="single" w:sz="4" w:space="0" w:color="000000"/>
            </w:tcBorders>
          </w:tcPr>
          <w:p w14:paraId="66EF4E93" w14:textId="77777777" w:rsidR="002C7D8C" w:rsidRPr="002C7D8C" w:rsidRDefault="002C7D8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40D3ED7" w14:textId="59D54CC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xml:space="preserve">- Distance de débattement </w:t>
            </w:r>
          </w:p>
          <w:p w14:paraId="5B308656"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Dispositif de stabilisation</w:t>
            </w:r>
          </w:p>
          <w:p w14:paraId="6F9E6EFA" w14:textId="77777777" w:rsidR="002C7D8C" w:rsidRPr="002C7D8C" w:rsidRDefault="002C7D8C" w:rsidP="00B10E7F">
            <w:pPr>
              <w:rPr>
                <w:rFonts w:ascii="Arial" w:hAnsi="Arial" w:cs="Arial"/>
                <w:sz w:val="20"/>
                <w:szCs w:val="20"/>
                <w:lang w:eastAsia="ja-JP"/>
              </w:rPr>
            </w:pPr>
            <w:r w:rsidRPr="002C7D8C">
              <w:rPr>
                <w:rFonts w:ascii="Arial" w:hAnsi="Arial" w:cs="Arial"/>
                <w:bCs/>
                <w:sz w:val="20"/>
                <w:szCs w:val="20"/>
                <w:lang w:eastAsia="ja-JP"/>
              </w:rPr>
              <w:t xml:space="preserve">- Déplacement : plusieurs vitesses, moteur </w:t>
            </w:r>
            <w:proofErr w:type="spellStart"/>
            <w:r w:rsidRPr="002C7D8C">
              <w:rPr>
                <w:rFonts w:ascii="Arial" w:hAnsi="Arial" w:cs="Arial"/>
                <w:bCs/>
                <w:sz w:val="20"/>
                <w:szCs w:val="20"/>
                <w:lang w:eastAsia="ja-JP"/>
              </w:rPr>
              <w:t>micropas</w:t>
            </w:r>
            <w:proofErr w:type="spellEnd"/>
            <w:r w:rsidRPr="002C7D8C">
              <w:rPr>
                <w:rFonts w:ascii="Arial" w:hAnsi="Arial" w:cs="Arial"/>
                <w:bCs/>
                <w:sz w:val="20"/>
                <w:szCs w:val="20"/>
                <w:lang w:eastAsia="ja-JP"/>
              </w:rPr>
              <w:t>, contrôle (logiciel et périphérique additionnel)</w:t>
            </w:r>
          </w:p>
          <w:p w14:paraId="2C144F94" w14:textId="77777777" w:rsidR="002C7D8C" w:rsidRPr="002C7D8C" w:rsidRDefault="002C7D8C" w:rsidP="00B10E7F">
            <w:pPr>
              <w:rPr>
                <w:rFonts w:ascii="Arial" w:hAnsi="Arial" w:cs="Arial"/>
                <w:bCs/>
                <w:sz w:val="20"/>
                <w:szCs w:val="20"/>
                <w:lang w:eastAsia="ja-JP"/>
              </w:rPr>
            </w:pPr>
            <w:r w:rsidRPr="002C7D8C">
              <w:rPr>
                <w:rFonts w:ascii="Arial" w:hAnsi="Arial" w:cs="Arial"/>
                <w:sz w:val="20"/>
                <w:szCs w:val="20"/>
                <w:lang w:eastAsia="ja-JP"/>
              </w:rPr>
              <w:t>- Modalités de contrôle des vitesses de déplacement de la platine</w:t>
            </w:r>
          </w:p>
          <w:p w14:paraId="223DA3D4" w14:textId="77777777" w:rsidR="002C7D8C" w:rsidRPr="002C7D8C" w:rsidRDefault="002C7D8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73D9FAF5" w14:textId="77777777" w:rsidR="002C7D8C" w:rsidRPr="002E665B" w:rsidRDefault="002C7D8C" w:rsidP="00B10E7F">
            <w:pPr>
              <w:jc w:val="both"/>
              <w:rPr>
                <w:rFonts w:ascii="Arial" w:hAnsi="Arial" w:cs="Arial"/>
                <w:bCs/>
                <w:lang w:eastAsia="ja-JP"/>
              </w:rPr>
            </w:pPr>
          </w:p>
        </w:tc>
      </w:tr>
      <w:tr w:rsidR="002C7D8C" w14:paraId="2BB8DC09" w14:textId="0C7D896F"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817C0D0"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Types de lumière</w:t>
            </w:r>
          </w:p>
          <w:p w14:paraId="624CBAFC" w14:textId="77777777" w:rsidR="002C7D8C" w:rsidRPr="002C7D8C" w:rsidRDefault="002C7D8C" w:rsidP="00B10E7F">
            <w:pPr>
              <w:spacing w:line="256" w:lineRule="auto"/>
              <w:jc w:val="both"/>
              <w:rPr>
                <w:rFonts w:ascii="Arial" w:eastAsia="Arial" w:hAnsi="Arial" w:cs="Arial"/>
                <w:color w:val="215E99"/>
                <w:sz w:val="20"/>
                <w:szCs w:val="20"/>
                <w:lang w:eastAsia="ja-JP"/>
              </w:rPr>
            </w:pP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4AE4411"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Pour chacun des éclairages ci-dessous, le couple polarisation linéaire/analyse est demandé.</w:t>
            </w:r>
          </w:p>
          <w:p w14:paraId="1C7616F2"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Eclairage en lumière transmise</w:t>
            </w:r>
          </w:p>
          <w:p w14:paraId="795B026D"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xml:space="preserve">-Eclairage en lumière incidente annulaire/circulaire (anneau lumineux). </w:t>
            </w:r>
          </w:p>
          <w:p w14:paraId="3378F880"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Eclairage en lumière incidente diffuse</w:t>
            </w:r>
          </w:p>
          <w:p w14:paraId="42E2055D"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Eclairage en lumière incidente co-axiale</w:t>
            </w:r>
          </w:p>
          <w:p w14:paraId="73F4A9D5"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Observations en champ clair et en champ sombre (</w:t>
            </w:r>
            <w:proofErr w:type="spellStart"/>
            <w:r w:rsidRPr="002C7D8C">
              <w:rPr>
                <w:rFonts w:ascii="Arial" w:eastAsia="Arial" w:hAnsi="Arial" w:cs="Arial"/>
                <w:i/>
                <w:iCs/>
                <w:sz w:val="20"/>
                <w:szCs w:val="20"/>
                <w:lang w:eastAsia="ja-JP"/>
              </w:rPr>
              <w:t>bright</w:t>
            </w:r>
            <w:proofErr w:type="spellEnd"/>
            <w:r w:rsidRPr="002C7D8C">
              <w:rPr>
                <w:rFonts w:ascii="Arial" w:eastAsia="Arial" w:hAnsi="Arial" w:cs="Arial"/>
                <w:i/>
                <w:iCs/>
                <w:sz w:val="20"/>
                <w:szCs w:val="20"/>
                <w:lang w:eastAsia="ja-JP"/>
              </w:rPr>
              <w:t xml:space="preserve"> </w:t>
            </w:r>
            <w:proofErr w:type="spellStart"/>
            <w:r w:rsidRPr="002C7D8C">
              <w:rPr>
                <w:rFonts w:ascii="Arial" w:eastAsia="Arial" w:hAnsi="Arial" w:cs="Arial"/>
                <w:i/>
                <w:iCs/>
                <w:sz w:val="20"/>
                <w:szCs w:val="20"/>
                <w:lang w:eastAsia="ja-JP"/>
              </w:rPr>
              <w:t>field</w:t>
            </w:r>
            <w:proofErr w:type="spellEnd"/>
            <w:r w:rsidRPr="002C7D8C">
              <w:rPr>
                <w:rFonts w:ascii="Arial" w:eastAsia="Arial" w:hAnsi="Arial" w:cs="Arial"/>
                <w:sz w:val="20"/>
                <w:szCs w:val="20"/>
                <w:lang w:eastAsia="ja-JP"/>
              </w:rPr>
              <w:t xml:space="preserve"> et </w:t>
            </w:r>
            <w:proofErr w:type="spellStart"/>
            <w:r w:rsidRPr="002C7D8C">
              <w:rPr>
                <w:rFonts w:ascii="Arial" w:eastAsia="Arial" w:hAnsi="Arial" w:cs="Arial"/>
                <w:i/>
                <w:iCs/>
                <w:sz w:val="20"/>
                <w:szCs w:val="20"/>
                <w:lang w:eastAsia="ja-JP"/>
              </w:rPr>
              <w:t>dark</w:t>
            </w:r>
            <w:proofErr w:type="spellEnd"/>
            <w:r w:rsidRPr="002C7D8C">
              <w:rPr>
                <w:rFonts w:ascii="Arial" w:eastAsia="Arial" w:hAnsi="Arial" w:cs="Arial"/>
                <w:i/>
                <w:iCs/>
                <w:sz w:val="20"/>
                <w:szCs w:val="20"/>
                <w:lang w:eastAsia="ja-JP"/>
              </w:rPr>
              <w:t xml:space="preserve"> </w:t>
            </w:r>
            <w:proofErr w:type="spellStart"/>
            <w:r w:rsidRPr="002C7D8C">
              <w:rPr>
                <w:rFonts w:ascii="Arial" w:eastAsia="Arial" w:hAnsi="Arial" w:cs="Arial"/>
                <w:i/>
                <w:iCs/>
                <w:sz w:val="20"/>
                <w:szCs w:val="20"/>
                <w:lang w:eastAsia="ja-JP"/>
              </w:rPr>
              <w:t>field</w:t>
            </w:r>
            <w:proofErr w:type="spellEnd"/>
            <w:r w:rsidRPr="002C7D8C">
              <w:rPr>
                <w:rFonts w:ascii="Arial" w:eastAsia="Arial" w:hAnsi="Arial" w:cs="Arial"/>
                <w:sz w:val="20"/>
                <w:szCs w:val="20"/>
                <w:lang w:eastAsia="ja-JP"/>
              </w:rPr>
              <w:t>)</w:t>
            </w:r>
          </w:p>
          <w:p w14:paraId="66400C60" w14:textId="6DE4A022" w:rsidR="002C7D8C" w:rsidRPr="00601710" w:rsidRDefault="002C7D8C" w:rsidP="00601710">
            <w:pPr>
              <w:spacing w:line="256" w:lineRule="auto"/>
              <w:jc w:val="both"/>
              <w:rPr>
                <w:rFonts w:ascii="Arial" w:eastAsia="Arial" w:hAnsi="Arial" w:cs="Arial"/>
                <w:bCs/>
                <w:sz w:val="20"/>
                <w:szCs w:val="20"/>
                <w:lang w:eastAsia="ja-JP"/>
              </w:rPr>
            </w:pPr>
            <w:r w:rsidRPr="002C7D8C">
              <w:rPr>
                <w:rFonts w:ascii="Arial" w:eastAsia="Arial" w:hAnsi="Arial" w:cs="Arial"/>
                <w:sz w:val="20"/>
                <w:szCs w:val="20"/>
                <w:lang w:eastAsia="ja-JP"/>
              </w:rPr>
              <w:t>- Les observations en lumière incidente doivent pouvoir se faire sur fond clair ou sombre.</w:t>
            </w:r>
          </w:p>
        </w:tc>
        <w:tc>
          <w:tcPr>
            <w:tcW w:w="3463" w:type="dxa"/>
            <w:tcBorders>
              <w:top w:val="single" w:sz="4" w:space="0" w:color="000000"/>
              <w:left w:val="single" w:sz="4" w:space="0" w:color="000000"/>
              <w:bottom w:val="single" w:sz="4" w:space="0" w:color="000000"/>
              <w:right w:val="single" w:sz="4" w:space="0" w:color="000000"/>
            </w:tcBorders>
          </w:tcPr>
          <w:p w14:paraId="56FADC2A" w14:textId="77777777" w:rsidR="002C7D8C" w:rsidRPr="002C7D8C" w:rsidRDefault="002C7D8C" w:rsidP="00B10E7F">
            <w:pPr>
              <w:spacing w:line="256" w:lineRule="auto"/>
              <w:jc w:val="both"/>
              <w:rPr>
                <w:rFonts w:ascii="Arial" w:eastAsia="Arial" w:hAnsi="Arial" w:cs="Arial"/>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227B9C2" w14:textId="05A646E8"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Pour les différentes sources de lumière proposées, indiquez la technologie impliquée (</w:t>
            </w:r>
            <w:proofErr w:type="gramStart"/>
            <w:r w:rsidRPr="002C7D8C">
              <w:rPr>
                <w:rFonts w:ascii="Arial" w:eastAsia="Arial" w:hAnsi="Arial" w:cs="Arial"/>
                <w:sz w:val="20"/>
                <w:szCs w:val="20"/>
                <w:lang w:eastAsia="ja-JP"/>
              </w:rPr>
              <w:t>LED,…</w:t>
            </w:r>
            <w:proofErr w:type="gramEnd"/>
            <w:r w:rsidRPr="002C7D8C">
              <w:rPr>
                <w:rFonts w:ascii="Arial" w:eastAsia="Arial" w:hAnsi="Arial" w:cs="Arial"/>
                <w:sz w:val="20"/>
                <w:szCs w:val="20"/>
                <w:lang w:eastAsia="ja-JP"/>
              </w:rPr>
              <w:t>),</w:t>
            </w:r>
          </w:p>
          <w:p w14:paraId="090E1D20"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Intensité lumineuse maximale en lux</w:t>
            </w:r>
          </w:p>
          <w:p w14:paraId="7D7FF956"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Décrivez le caractère uniforme de la lumière et précisez le spectre émis par rapport à la lumière naturelle.</w:t>
            </w:r>
          </w:p>
          <w:p w14:paraId="318D5898" w14:textId="77777777" w:rsidR="002C7D8C" w:rsidRPr="002C7D8C" w:rsidRDefault="002C7D8C" w:rsidP="00B10E7F">
            <w:pPr>
              <w:spacing w:line="256" w:lineRule="auto"/>
              <w:jc w:val="both"/>
              <w:rPr>
                <w:rFonts w:ascii="Arial" w:eastAsia="Arial" w:hAnsi="Arial" w:cs="Arial"/>
                <w:sz w:val="20"/>
                <w:szCs w:val="20"/>
                <w:lang w:eastAsia="ja-JP"/>
              </w:rPr>
            </w:pPr>
            <w:r w:rsidRPr="002C7D8C">
              <w:rPr>
                <w:rFonts w:ascii="Arial" w:eastAsia="Arial" w:hAnsi="Arial" w:cs="Arial"/>
                <w:sz w:val="20"/>
                <w:szCs w:val="20"/>
                <w:lang w:eastAsia="ja-JP"/>
              </w:rPr>
              <w:t>- Observations en contraste interférentiel différentiel (DIC)</w:t>
            </w:r>
          </w:p>
          <w:p w14:paraId="168C9EE8" w14:textId="62EE19E1" w:rsidR="00446762" w:rsidRPr="00446762" w:rsidRDefault="002C7D8C" w:rsidP="00446762">
            <w:pPr>
              <w:rPr>
                <w:rFonts w:ascii="Arial" w:eastAsia="Arial" w:hAnsi="Arial" w:cs="Arial"/>
                <w:sz w:val="20"/>
                <w:szCs w:val="20"/>
                <w:lang w:eastAsia="ja-JP"/>
              </w:rPr>
            </w:pPr>
            <w:r w:rsidRPr="002C7D8C">
              <w:rPr>
                <w:rFonts w:ascii="Arial" w:eastAsia="Arial" w:hAnsi="Arial" w:cs="Arial"/>
                <w:sz w:val="20"/>
                <w:szCs w:val="20"/>
                <w:lang w:eastAsia="ja-JP"/>
              </w:rPr>
              <w:t xml:space="preserve">- Indiquez s’il existe des options d’éclairages infrarouges (longueur d’onde 850-1000nm) et UV-A1 (340−400 nm) et les capacités de la caméra en dehors du spectre visible. </w:t>
            </w:r>
          </w:p>
        </w:tc>
        <w:tc>
          <w:tcPr>
            <w:tcW w:w="3463" w:type="dxa"/>
            <w:tcBorders>
              <w:top w:val="single" w:sz="4" w:space="0" w:color="000000"/>
              <w:left w:val="single" w:sz="4" w:space="0" w:color="000000"/>
              <w:bottom w:val="single" w:sz="4" w:space="0" w:color="000000"/>
              <w:right w:val="single" w:sz="4" w:space="0" w:color="000000"/>
            </w:tcBorders>
          </w:tcPr>
          <w:p w14:paraId="470E27B0" w14:textId="77777777" w:rsidR="002C7D8C" w:rsidRPr="00E03049" w:rsidRDefault="002C7D8C" w:rsidP="00B10E7F">
            <w:pPr>
              <w:spacing w:line="256" w:lineRule="auto"/>
              <w:jc w:val="both"/>
              <w:rPr>
                <w:rFonts w:ascii="Arial" w:eastAsia="Arial" w:hAnsi="Arial" w:cs="Arial"/>
                <w:lang w:eastAsia="ja-JP"/>
              </w:rPr>
            </w:pPr>
          </w:p>
        </w:tc>
      </w:tr>
      <w:tr w:rsidR="002C7D8C" w14:paraId="71976A68" w14:textId="051565E8"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6DDE101F"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Capteur/Caméra</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7B1D60B5" w14:textId="77777777" w:rsidR="002C7D8C" w:rsidRPr="002C7D8C" w:rsidRDefault="002C7D8C" w:rsidP="00B10E7F">
            <w:pPr>
              <w:jc w:val="both"/>
              <w:rPr>
                <w:sz w:val="20"/>
                <w:szCs w:val="20"/>
              </w:rPr>
            </w:pPr>
            <w:r w:rsidRPr="002C7D8C">
              <w:rPr>
                <w:rFonts w:ascii="Arial" w:hAnsi="Arial" w:cs="Arial"/>
                <w:bCs/>
                <w:sz w:val="20"/>
                <w:szCs w:val="20"/>
                <w:lang w:eastAsia="ja-JP"/>
              </w:rPr>
              <w:t>Capteur de la caméra au minimum de type 4K</w:t>
            </w:r>
          </w:p>
        </w:tc>
        <w:tc>
          <w:tcPr>
            <w:tcW w:w="3463" w:type="dxa"/>
            <w:tcBorders>
              <w:top w:val="single" w:sz="4" w:space="0" w:color="000000"/>
              <w:left w:val="single" w:sz="4" w:space="0" w:color="000000"/>
              <w:bottom w:val="single" w:sz="4" w:space="0" w:color="000000"/>
              <w:right w:val="single" w:sz="4" w:space="0" w:color="000000"/>
            </w:tcBorders>
          </w:tcPr>
          <w:p w14:paraId="6EFC3A30" w14:textId="77777777" w:rsidR="002C7D8C" w:rsidRPr="002C7D8C" w:rsidRDefault="002C7D8C" w:rsidP="00B10E7F">
            <w:pPr>
              <w:tabs>
                <w:tab w:val="left" w:pos="1512"/>
              </w:tabs>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44CCE68" w14:textId="30CAB4D5" w:rsidR="002C7D8C" w:rsidRPr="002C7D8C" w:rsidRDefault="002C7D8C" w:rsidP="00446762">
            <w:pPr>
              <w:tabs>
                <w:tab w:val="left" w:pos="1512"/>
              </w:tabs>
              <w:jc w:val="both"/>
              <w:rPr>
                <w:rFonts w:ascii="Arial" w:eastAsia="Arial" w:hAnsi="Arial" w:cs="Arial"/>
                <w:bCs/>
                <w:sz w:val="20"/>
                <w:szCs w:val="20"/>
                <w:lang w:eastAsia="ja-JP"/>
              </w:rPr>
            </w:pPr>
            <w:r w:rsidRPr="002C7D8C">
              <w:rPr>
                <w:rFonts w:ascii="Arial" w:hAnsi="Arial" w:cs="Arial"/>
                <w:bCs/>
                <w:sz w:val="20"/>
                <w:szCs w:val="20"/>
                <w:lang w:eastAsia="ja-JP"/>
              </w:rPr>
              <w:t xml:space="preserve">- Spécificités : </w:t>
            </w:r>
            <w:r w:rsidRPr="002C7D8C">
              <w:rPr>
                <w:rFonts w:ascii="Arial" w:eastAsia="Arial" w:hAnsi="Arial" w:cs="Arial"/>
                <w:sz w:val="20"/>
                <w:szCs w:val="20"/>
                <w:lang w:eastAsia="ja-JP"/>
              </w:rPr>
              <w:t>type, taille, résolution (</w:t>
            </w:r>
            <w:proofErr w:type="spellStart"/>
            <w:r w:rsidRPr="002C7D8C">
              <w:rPr>
                <w:rFonts w:ascii="Arial" w:eastAsia="Arial" w:hAnsi="Arial" w:cs="Arial"/>
                <w:sz w:val="20"/>
                <w:szCs w:val="20"/>
                <w:lang w:eastAsia="ja-JP"/>
              </w:rPr>
              <w:t>Mp</w:t>
            </w:r>
            <w:proofErr w:type="spellEnd"/>
            <w:r w:rsidRPr="002C7D8C">
              <w:rPr>
                <w:rFonts w:ascii="Arial" w:eastAsia="Arial" w:hAnsi="Arial" w:cs="Arial"/>
                <w:sz w:val="20"/>
                <w:szCs w:val="20"/>
                <w:lang w:eastAsia="ja-JP"/>
              </w:rPr>
              <w:t xml:space="preserve"> et TVL), durée de vie, capteur additionnel</w:t>
            </w:r>
          </w:p>
        </w:tc>
        <w:tc>
          <w:tcPr>
            <w:tcW w:w="3463" w:type="dxa"/>
            <w:tcBorders>
              <w:top w:val="single" w:sz="4" w:space="0" w:color="000000"/>
              <w:left w:val="single" w:sz="4" w:space="0" w:color="000000"/>
              <w:bottom w:val="single" w:sz="4" w:space="0" w:color="000000"/>
              <w:right w:val="single" w:sz="4" w:space="0" w:color="000000"/>
            </w:tcBorders>
          </w:tcPr>
          <w:p w14:paraId="20F31607" w14:textId="77777777" w:rsidR="002C7D8C" w:rsidRPr="00E03049" w:rsidRDefault="002C7D8C" w:rsidP="00B10E7F">
            <w:pPr>
              <w:tabs>
                <w:tab w:val="left" w:pos="1512"/>
              </w:tabs>
              <w:jc w:val="both"/>
              <w:rPr>
                <w:rFonts w:ascii="Arial" w:hAnsi="Arial" w:cs="Arial"/>
                <w:bCs/>
                <w:lang w:eastAsia="ja-JP"/>
              </w:rPr>
            </w:pPr>
          </w:p>
        </w:tc>
      </w:tr>
      <w:tr w:rsidR="002C7D8C" w14:paraId="520561DD" w14:textId="28A0CC7B"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8DA16EF"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Objectifs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41AEB21B"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xml:space="preserve">- Gamme </w:t>
            </w:r>
            <w:r w:rsidRPr="002C7D8C">
              <w:rPr>
                <w:rFonts w:ascii="Arial" w:hAnsi="Arial" w:cs="Arial"/>
                <w:bCs/>
                <w:sz w:val="20"/>
                <w:szCs w:val="20"/>
                <w:u w:val="single"/>
                <w:lang w:eastAsia="ja-JP"/>
              </w:rPr>
              <w:t>minimale</w:t>
            </w:r>
            <w:r w:rsidRPr="002C7D8C">
              <w:rPr>
                <w:rFonts w:ascii="Arial" w:hAnsi="Arial" w:cs="Arial"/>
                <w:bCs/>
                <w:sz w:val="20"/>
                <w:szCs w:val="20"/>
                <w:lang w:eastAsia="ja-JP"/>
              </w:rPr>
              <w:t xml:space="preserve"> de grossissement devant être couverte : x5 à x 2000. </w:t>
            </w:r>
          </w:p>
          <w:p w14:paraId="65F38322"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xml:space="preserve">-Ces grossissements doivent impliquer le plus petit nombre possible </w:t>
            </w:r>
            <w:r w:rsidRPr="002C7D8C">
              <w:rPr>
                <w:rFonts w:ascii="Arial" w:hAnsi="Arial" w:cs="Arial"/>
                <w:bCs/>
                <w:sz w:val="20"/>
                <w:szCs w:val="20"/>
                <w:lang w:eastAsia="ja-JP"/>
              </w:rPr>
              <w:lastRenderedPageBreak/>
              <w:t>d’objectifs et d’accessoires à installer et à manipuler sur un stand de travail (limitation des interventions de montage/démontage par l’utilisateur).</w:t>
            </w:r>
          </w:p>
          <w:p w14:paraId="49FA9A93" w14:textId="77777777" w:rsidR="002C7D8C" w:rsidRPr="002C7D8C" w:rsidRDefault="002C7D8C" w:rsidP="00B10E7F">
            <w:pPr>
              <w:jc w:val="both"/>
              <w:rPr>
                <w:rFonts w:ascii="Arial" w:hAnsi="Arial" w:cs="Arial"/>
                <w:bCs/>
                <w:sz w:val="20"/>
                <w:szCs w:val="20"/>
                <w:lang w:eastAsia="ja-JP"/>
              </w:rPr>
            </w:pPr>
          </w:p>
          <w:p w14:paraId="2E08D078" w14:textId="77777777" w:rsidR="002C7D8C" w:rsidRPr="002C7D8C" w:rsidRDefault="002C7D8C" w:rsidP="00B10E7F">
            <w:pPr>
              <w:jc w:val="both"/>
              <w:rPr>
                <w:sz w:val="20"/>
                <w:szCs w:val="20"/>
              </w:rPr>
            </w:pPr>
            <w:r w:rsidRPr="002C7D8C">
              <w:rPr>
                <w:rFonts w:ascii="Arial" w:hAnsi="Arial" w:cs="Arial"/>
                <w:bCs/>
                <w:sz w:val="20"/>
                <w:szCs w:val="20"/>
                <w:lang w:eastAsia="ja-JP"/>
              </w:rPr>
              <w:t>- Reconnaissance automatique des objectifs employés</w:t>
            </w:r>
          </w:p>
        </w:tc>
        <w:tc>
          <w:tcPr>
            <w:tcW w:w="3463" w:type="dxa"/>
            <w:tcBorders>
              <w:top w:val="single" w:sz="4" w:space="0" w:color="000000"/>
              <w:left w:val="single" w:sz="4" w:space="0" w:color="000000"/>
              <w:bottom w:val="single" w:sz="4" w:space="0" w:color="000000"/>
              <w:right w:val="single" w:sz="4" w:space="0" w:color="000000"/>
            </w:tcBorders>
          </w:tcPr>
          <w:p w14:paraId="0E7220CC" w14:textId="77777777" w:rsidR="002C7D8C" w:rsidRPr="002C7D8C" w:rsidRDefault="002C7D8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33267FB" w14:textId="5D512E82"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xml:space="preserve">- Décrivez la gamme totale de grossissements disponibles dans l’offre. Précisez la nature (optique/numérique) des grossissements proposés ainsi que </w:t>
            </w:r>
            <w:r w:rsidRPr="002C7D8C">
              <w:rPr>
                <w:rFonts w:ascii="Arial" w:hAnsi="Arial" w:cs="Arial"/>
                <w:bCs/>
                <w:sz w:val="20"/>
                <w:szCs w:val="20"/>
                <w:lang w:eastAsia="ja-JP"/>
              </w:rPr>
              <w:lastRenderedPageBreak/>
              <w:t>les résolutions et les distances de travail associées.</w:t>
            </w:r>
          </w:p>
          <w:p w14:paraId="5FCBE099"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Le dispositif pourra correspondre à deux statifs mais dans ce cas ils devront être reliés au même ordinateur (afin d’éviter du montage/démontage d’objectifs et tout en limitant l’encombrement) et être facilement commutables.</w:t>
            </w:r>
          </w:p>
          <w:p w14:paraId="240795AA" w14:textId="056E2741" w:rsidR="002C7D8C" w:rsidRPr="00601710"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La distance de travail minimale/maximale devra être indiquée pour chaque objectif, ainsi que la résolution pour chaque grossissement.</w:t>
            </w:r>
          </w:p>
        </w:tc>
        <w:tc>
          <w:tcPr>
            <w:tcW w:w="3463" w:type="dxa"/>
            <w:tcBorders>
              <w:top w:val="single" w:sz="4" w:space="0" w:color="000000"/>
              <w:left w:val="single" w:sz="4" w:space="0" w:color="000000"/>
              <w:bottom w:val="single" w:sz="4" w:space="0" w:color="000000"/>
              <w:right w:val="single" w:sz="4" w:space="0" w:color="000000"/>
            </w:tcBorders>
          </w:tcPr>
          <w:p w14:paraId="3BD15E87" w14:textId="77777777" w:rsidR="002C7D8C" w:rsidRPr="003439DE" w:rsidRDefault="002C7D8C" w:rsidP="00B10E7F">
            <w:pPr>
              <w:jc w:val="both"/>
              <w:rPr>
                <w:rFonts w:ascii="Arial" w:hAnsi="Arial" w:cs="Arial"/>
                <w:bCs/>
                <w:lang w:eastAsia="ja-JP"/>
              </w:rPr>
            </w:pPr>
          </w:p>
        </w:tc>
      </w:tr>
      <w:tr w:rsidR="002C7D8C" w14:paraId="3E174F15" w14:textId="6A2444B2" w:rsidTr="002C7D8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3884396" w14:textId="77777777" w:rsidR="002C7D8C" w:rsidRPr="002C7D8C" w:rsidRDefault="002C7D8C" w:rsidP="00B10E7F">
            <w:pPr>
              <w:spacing w:line="256" w:lineRule="auto"/>
              <w:jc w:val="both"/>
              <w:rPr>
                <w:sz w:val="20"/>
                <w:szCs w:val="20"/>
              </w:rPr>
            </w:pPr>
            <w:r w:rsidRPr="002C7D8C">
              <w:rPr>
                <w:rFonts w:ascii="Arial" w:eastAsia="Arial" w:hAnsi="Arial" w:cs="Arial"/>
                <w:sz w:val="20"/>
                <w:szCs w:val="20"/>
                <w:lang w:eastAsia="ja-JP"/>
              </w:rPr>
              <w:t>Outils optiques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0D95A557"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Autofocus</w:t>
            </w:r>
          </w:p>
          <w:p w14:paraId="40F4B7E6"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Profondeur de champ étendue (</w:t>
            </w:r>
            <w:r w:rsidRPr="002C7D8C">
              <w:rPr>
                <w:rFonts w:ascii="Arial" w:hAnsi="Arial" w:cs="Arial"/>
                <w:bCs/>
                <w:i/>
                <w:iCs/>
                <w:sz w:val="20"/>
                <w:szCs w:val="20"/>
                <w:lang w:eastAsia="ja-JP"/>
              </w:rPr>
              <w:t xml:space="preserve">focus </w:t>
            </w:r>
            <w:proofErr w:type="spellStart"/>
            <w:r w:rsidRPr="002C7D8C">
              <w:rPr>
                <w:rFonts w:ascii="Arial" w:hAnsi="Arial" w:cs="Arial"/>
                <w:bCs/>
                <w:i/>
                <w:iCs/>
                <w:sz w:val="20"/>
                <w:szCs w:val="20"/>
                <w:lang w:eastAsia="ja-JP"/>
              </w:rPr>
              <w:t>stacking</w:t>
            </w:r>
            <w:proofErr w:type="spellEnd"/>
            <w:r w:rsidRPr="002C7D8C">
              <w:rPr>
                <w:rFonts w:ascii="Arial" w:hAnsi="Arial" w:cs="Arial"/>
                <w:bCs/>
                <w:sz w:val="20"/>
                <w:szCs w:val="20"/>
                <w:lang w:eastAsia="ja-JP"/>
              </w:rPr>
              <w:t xml:space="preserve">) rapide et facile à obtenir en z.- Fonction d’assemblage d’images facile et rapide à mettre en œuvre, automatisable et pouvant être combinée avec les fonctions de </w:t>
            </w:r>
            <w:r w:rsidRPr="002C7D8C">
              <w:rPr>
                <w:rFonts w:ascii="Arial" w:hAnsi="Arial" w:cs="Arial"/>
                <w:bCs/>
                <w:i/>
                <w:iCs/>
                <w:sz w:val="20"/>
                <w:szCs w:val="20"/>
                <w:lang w:eastAsia="ja-JP"/>
              </w:rPr>
              <w:t xml:space="preserve">focus </w:t>
            </w:r>
            <w:proofErr w:type="spellStart"/>
            <w:r w:rsidRPr="002C7D8C">
              <w:rPr>
                <w:rFonts w:ascii="Arial" w:hAnsi="Arial" w:cs="Arial"/>
                <w:bCs/>
                <w:i/>
                <w:iCs/>
                <w:sz w:val="20"/>
                <w:szCs w:val="20"/>
                <w:lang w:eastAsia="ja-JP"/>
              </w:rPr>
              <w:t>stacking</w:t>
            </w:r>
            <w:proofErr w:type="spellEnd"/>
            <w:r w:rsidRPr="002C7D8C">
              <w:rPr>
                <w:rFonts w:ascii="Arial" w:hAnsi="Arial" w:cs="Arial"/>
                <w:bCs/>
                <w:sz w:val="20"/>
                <w:szCs w:val="20"/>
                <w:lang w:eastAsia="ja-JP"/>
              </w:rPr>
              <w:t xml:space="preserve"> (grande plage couverte en X-Y et nette en Z).</w:t>
            </w:r>
          </w:p>
          <w:p w14:paraId="073FBC5D"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La plage de la fonction d’assemblage doit pouvoir livrer des images 2D au minimum 80 000 x 80 000 pixels.</w:t>
            </w:r>
          </w:p>
          <w:p w14:paraId="3329EC0A"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Mode HDR (plage dynamique étendue)</w:t>
            </w:r>
          </w:p>
          <w:p w14:paraId="438F162E" w14:textId="26E81718" w:rsidR="002C7D8C" w:rsidRPr="00446762"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Dispositif facilitant l’observation et l’imagerie d’irrégularités de surface. Précisez le seuil de détection minimale des irrégularités.</w:t>
            </w:r>
          </w:p>
        </w:tc>
        <w:tc>
          <w:tcPr>
            <w:tcW w:w="3463" w:type="dxa"/>
            <w:tcBorders>
              <w:top w:val="single" w:sz="4" w:space="0" w:color="000000"/>
              <w:left w:val="single" w:sz="4" w:space="0" w:color="000000"/>
              <w:bottom w:val="single" w:sz="4" w:space="0" w:color="000000"/>
              <w:right w:val="single" w:sz="4" w:space="0" w:color="000000"/>
            </w:tcBorders>
          </w:tcPr>
          <w:p w14:paraId="61FDBE83" w14:textId="77777777" w:rsidR="002C7D8C" w:rsidRPr="002C7D8C" w:rsidRDefault="002C7D8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352C730" w14:textId="4B60F758"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Décrivez les modalités d’obtention d’une profondeur de champ étendue : manipulation utilisateur, vitesse d’acquisition, paramétrage, …</w:t>
            </w:r>
          </w:p>
          <w:p w14:paraId="79B06C87"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Indiquer la plage de z nette maximum permise par le système proposé.</w:t>
            </w:r>
          </w:p>
          <w:p w14:paraId="00406D0F" w14:textId="77777777" w:rsidR="002C7D8C" w:rsidRPr="002C7D8C" w:rsidRDefault="002C7D8C" w:rsidP="00B10E7F">
            <w:pPr>
              <w:jc w:val="both"/>
              <w:rPr>
                <w:rFonts w:ascii="Arial" w:hAnsi="Arial" w:cs="Arial"/>
                <w:bCs/>
                <w:sz w:val="20"/>
                <w:szCs w:val="20"/>
                <w:lang w:eastAsia="ja-JP"/>
              </w:rPr>
            </w:pPr>
            <w:r w:rsidRPr="002C7D8C">
              <w:rPr>
                <w:rFonts w:ascii="Arial" w:hAnsi="Arial" w:cs="Arial"/>
                <w:bCs/>
                <w:sz w:val="20"/>
                <w:szCs w:val="20"/>
                <w:lang w:eastAsia="ja-JP"/>
              </w:rPr>
              <w:t xml:space="preserve">- Décrivez les modalités d’obtention d’un assemblage d’images : manipulation utilisateur, vitesse d’acquisition, paramétrage, compatibilité avec la fonction de </w:t>
            </w:r>
            <w:r w:rsidRPr="002C7D8C">
              <w:rPr>
                <w:rFonts w:ascii="Arial" w:hAnsi="Arial" w:cs="Arial"/>
                <w:bCs/>
                <w:i/>
                <w:iCs/>
                <w:sz w:val="20"/>
                <w:szCs w:val="20"/>
                <w:lang w:eastAsia="ja-JP"/>
              </w:rPr>
              <w:t xml:space="preserve">focus </w:t>
            </w:r>
            <w:proofErr w:type="spellStart"/>
            <w:r w:rsidRPr="002C7D8C">
              <w:rPr>
                <w:rFonts w:ascii="Arial" w:hAnsi="Arial" w:cs="Arial"/>
                <w:bCs/>
                <w:i/>
                <w:iCs/>
                <w:sz w:val="20"/>
                <w:szCs w:val="20"/>
                <w:lang w:eastAsia="ja-JP"/>
              </w:rPr>
              <w:t>stacking</w:t>
            </w:r>
            <w:proofErr w:type="spellEnd"/>
            <w:r w:rsidRPr="002C7D8C">
              <w:rPr>
                <w:rFonts w:ascii="Arial" w:hAnsi="Arial" w:cs="Arial"/>
                <w:bCs/>
                <w:sz w:val="20"/>
                <w:szCs w:val="20"/>
                <w:lang w:eastAsia="ja-JP"/>
              </w:rPr>
              <w:t>.</w:t>
            </w:r>
          </w:p>
          <w:p w14:paraId="42A48F39" w14:textId="77777777" w:rsidR="002C7D8C" w:rsidRPr="002C7D8C" w:rsidRDefault="002C7D8C" w:rsidP="00B10E7F">
            <w:pPr>
              <w:jc w:val="both"/>
              <w:rPr>
                <w:sz w:val="20"/>
                <w:szCs w:val="20"/>
              </w:rPr>
            </w:pPr>
            <w:r w:rsidRPr="002C7D8C">
              <w:rPr>
                <w:rFonts w:ascii="Arial" w:hAnsi="Arial" w:cs="Arial"/>
                <w:bCs/>
                <w:sz w:val="20"/>
                <w:szCs w:val="20"/>
                <w:lang w:eastAsia="ja-JP"/>
              </w:rPr>
              <w:t>-</w:t>
            </w:r>
            <w:r w:rsidRPr="002C7D8C">
              <w:rPr>
                <w:rFonts w:ascii="Arial" w:hAnsi="Arial" w:cs="Arial"/>
                <w:sz w:val="20"/>
                <w:szCs w:val="20"/>
              </w:rPr>
              <w:t xml:space="preserve"> Décrivez les modalités de p</w:t>
            </w:r>
            <w:r w:rsidRPr="002C7D8C">
              <w:rPr>
                <w:rFonts w:ascii="Arial" w:hAnsi="Arial" w:cs="Arial"/>
                <w:bCs/>
                <w:sz w:val="20"/>
                <w:szCs w:val="20"/>
                <w:lang w:eastAsia="ja-JP"/>
              </w:rPr>
              <w:t>assage d’observations en champ clair et en champ sombre (</w:t>
            </w:r>
            <w:proofErr w:type="spellStart"/>
            <w:r w:rsidRPr="002C7D8C">
              <w:rPr>
                <w:rFonts w:ascii="Arial" w:hAnsi="Arial" w:cs="Arial"/>
                <w:bCs/>
                <w:i/>
                <w:iCs/>
                <w:sz w:val="20"/>
                <w:szCs w:val="20"/>
                <w:lang w:eastAsia="ja-JP"/>
              </w:rPr>
              <w:t>bright</w:t>
            </w:r>
            <w:proofErr w:type="spellEnd"/>
            <w:r w:rsidRPr="002C7D8C">
              <w:rPr>
                <w:rFonts w:ascii="Arial" w:hAnsi="Arial" w:cs="Arial"/>
                <w:bCs/>
                <w:i/>
                <w:iCs/>
                <w:sz w:val="20"/>
                <w:szCs w:val="20"/>
                <w:lang w:eastAsia="ja-JP"/>
              </w:rPr>
              <w:t xml:space="preserve"> </w:t>
            </w:r>
            <w:proofErr w:type="spellStart"/>
            <w:r w:rsidRPr="002C7D8C">
              <w:rPr>
                <w:rFonts w:ascii="Arial" w:hAnsi="Arial" w:cs="Arial"/>
                <w:bCs/>
                <w:i/>
                <w:iCs/>
                <w:sz w:val="20"/>
                <w:szCs w:val="20"/>
                <w:lang w:eastAsia="ja-JP"/>
              </w:rPr>
              <w:t>field</w:t>
            </w:r>
            <w:proofErr w:type="spellEnd"/>
            <w:r w:rsidRPr="002C7D8C">
              <w:rPr>
                <w:rFonts w:ascii="Arial" w:hAnsi="Arial" w:cs="Arial"/>
                <w:bCs/>
                <w:i/>
                <w:iCs/>
                <w:sz w:val="20"/>
                <w:szCs w:val="20"/>
                <w:lang w:eastAsia="ja-JP"/>
              </w:rPr>
              <w:t xml:space="preserve"> </w:t>
            </w:r>
            <w:r w:rsidRPr="002C7D8C">
              <w:rPr>
                <w:rFonts w:ascii="Arial" w:hAnsi="Arial" w:cs="Arial"/>
                <w:bCs/>
                <w:sz w:val="20"/>
                <w:szCs w:val="20"/>
                <w:lang w:eastAsia="ja-JP"/>
              </w:rPr>
              <w:t xml:space="preserve">et </w:t>
            </w:r>
            <w:proofErr w:type="spellStart"/>
            <w:r w:rsidRPr="002C7D8C">
              <w:rPr>
                <w:rFonts w:ascii="Arial" w:hAnsi="Arial" w:cs="Arial"/>
                <w:bCs/>
                <w:i/>
                <w:iCs/>
                <w:sz w:val="20"/>
                <w:szCs w:val="20"/>
                <w:lang w:eastAsia="ja-JP"/>
              </w:rPr>
              <w:t>dark</w:t>
            </w:r>
            <w:proofErr w:type="spellEnd"/>
            <w:r w:rsidRPr="002C7D8C">
              <w:rPr>
                <w:rFonts w:ascii="Arial" w:hAnsi="Arial" w:cs="Arial"/>
                <w:bCs/>
                <w:i/>
                <w:iCs/>
                <w:sz w:val="20"/>
                <w:szCs w:val="20"/>
                <w:lang w:eastAsia="ja-JP"/>
              </w:rPr>
              <w:t xml:space="preserve"> </w:t>
            </w:r>
            <w:proofErr w:type="spellStart"/>
            <w:r w:rsidRPr="002C7D8C">
              <w:rPr>
                <w:rFonts w:ascii="Arial" w:hAnsi="Arial" w:cs="Arial"/>
                <w:bCs/>
                <w:i/>
                <w:iCs/>
                <w:sz w:val="20"/>
                <w:szCs w:val="20"/>
                <w:lang w:eastAsia="ja-JP"/>
              </w:rPr>
              <w:t>field</w:t>
            </w:r>
            <w:proofErr w:type="spellEnd"/>
            <w:r w:rsidRPr="002C7D8C">
              <w:rPr>
                <w:rFonts w:ascii="Arial" w:hAnsi="Arial" w:cs="Arial"/>
                <w:bCs/>
                <w:sz w:val="20"/>
                <w:szCs w:val="20"/>
                <w:lang w:eastAsia="ja-JP"/>
              </w:rPr>
              <w:t>)</w:t>
            </w:r>
          </w:p>
        </w:tc>
        <w:tc>
          <w:tcPr>
            <w:tcW w:w="3463" w:type="dxa"/>
            <w:tcBorders>
              <w:top w:val="single" w:sz="4" w:space="0" w:color="000000"/>
              <w:left w:val="single" w:sz="4" w:space="0" w:color="000000"/>
              <w:bottom w:val="single" w:sz="4" w:space="0" w:color="000000"/>
              <w:right w:val="single" w:sz="4" w:space="0" w:color="000000"/>
            </w:tcBorders>
          </w:tcPr>
          <w:p w14:paraId="0C6C50D6" w14:textId="77777777" w:rsidR="002C7D8C" w:rsidRPr="00903E9B" w:rsidRDefault="002C7D8C" w:rsidP="00B10E7F">
            <w:pPr>
              <w:jc w:val="both"/>
              <w:rPr>
                <w:rFonts w:ascii="Arial" w:hAnsi="Arial" w:cs="Arial"/>
                <w:bCs/>
                <w:lang w:eastAsia="ja-JP"/>
              </w:rPr>
            </w:pPr>
          </w:p>
        </w:tc>
      </w:tr>
    </w:tbl>
    <w:p w14:paraId="1959323B" w14:textId="77777777" w:rsidR="002C7D8C" w:rsidRPr="002C7D8C" w:rsidRDefault="002C7D8C" w:rsidP="002C7D8C">
      <w:pPr>
        <w:jc w:val="both"/>
        <w:rPr>
          <w:rFonts w:ascii="Arial" w:hAnsi="Arial" w:cs="Arial"/>
          <w:b/>
          <w:bCs/>
          <w:lang w:eastAsia="ja-JP"/>
        </w:rPr>
      </w:pPr>
    </w:p>
    <w:p w14:paraId="0DE8D009" w14:textId="77777777" w:rsidR="002C7D8C" w:rsidRPr="002C7D8C" w:rsidRDefault="002C7D8C" w:rsidP="002C7D8C">
      <w:pPr>
        <w:numPr>
          <w:ilvl w:val="0"/>
          <w:numId w:val="2"/>
        </w:numPr>
        <w:suppressAutoHyphens/>
        <w:spacing w:after="0" w:line="240" w:lineRule="auto"/>
        <w:jc w:val="both"/>
        <w:rPr>
          <w:rFonts w:ascii="Arial" w:hAnsi="Arial" w:cs="Arial"/>
          <w:b/>
          <w:bCs/>
          <w:lang w:eastAsia="ja-JP"/>
        </w:rPr>
      </w:pPr>
      <w:r w:rsidRPr="002C7D8C">
        <w:rPr>
          <w:rFonts w:ascii="Arial" w:hAnsi="Arial" w:cs="Arial"/>
          <w:b/>
          <w:bCs/>
          <w:lang w:eastAsia="ja-JP"/>
        </w:rPr>
        <w:t>Outils et modalités d’analyse : note sur 20</w:t>
      </w:r>
    </w:p>
    <w:p w14:paraId="3781B180" w14:textId="77777777" w:rsidR="002C7D8C" w:rsidRPr="002C7D8C" w:rsidRDefault="002C7D8C" w:rsidP="002C7D8C">
      <w:pPr>
        <w:jc w:val="both"/>
        <w:rPr>
          <w:rFonts w:ascii="Arial" w:hAnsi="Arial" w:cs="Arial"/>
          <w:b/>
          <w:bCs/>
          <w:lang w:eastAsia="ja-JP"/>
        </w:rPr>
      </w:pPr>
    </w:p>
    <w:p w14:paraId="0583593D" w14:textId="77777777" w:rsidR="002C7D8C" w:rsidRDefault="002C7D8C" w:rsidP="002C7D8C">
      <w:pPr>
        <w:jc w:val="both"/>
        <w:rPr>
          <w:rFonts w:ascii="Arial" w:hAnsi="Arial" w:cs="Arial"/>
          <w:color w:val="FF0000"/>
          <w:lang w:eastAsia="ja-JP"/>
        </w:rPr>
      </w:pPr>
    </w:p>
    <w:tbl>
      <w:tblPr>
        <w:tblW w:w="0" w:type="auto"/>
        <w:tblLayout w:type="fixed"/>
        <w:tblLook w:val="0000" w:firstRow="0" w:lastRow="0" w:firstColumn="0" w:lastColumn="0" w:noHBand="0" w:noVBand="0"/>
      </w:tblPr>
      <w:tblGrid>
        <w:gridCol w:w="2235"/>
        <w:gridCol w:w="3624"/>
        <w:gridCol w:w="3463"/>
        <w:gridCol w:w="3463"/>
        <w:gridCol w:w="3463"/>
      </w:tblGrid>
      <w:tr w:rsidR="00D945EC" w14:paraId="2EBB268C" w14:textId="0A5EC061"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B03358E" w14:textId="77777777" w:rsidR="00D945EC" w:rsidRPr="00D945EC" w:rsidRDefault="00D945EC" w:rsidP="00B10E7F">
            <w:pPr>
              <w:spacing w:line="256" w:lineRule="auto"/>
              <w:jc w:val="both"/>
              <w:rPr>
                <w:sz w:val="20"/>
                <w:szCs w:val="20"/>
              </w:rPr>
            </w:pPr>
            <w:r w:rsidRPr="00D945EC">
              <w:rPr>
                <w:rFonts w:ascii="Arial" w:eastAsia="Arial" w:hAnsi="Arial" w:cs="Arial"/>
                <w:sz w:val="20"/>
                <w:szCs w:val="20"/>
                <w:lang w:eastAsia="ja-JP"/>
              </w:rPr>
              <w:t>Outils d’analyse d’images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652A4B7F" w14:textId="77777777"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L’insertion d’échelles sur les images doit être automatique mais éditable par l’utilisateur.</w:t>
            </w:r>
          </w:p>
          <w:p w14:paraId="229F28D8" w14:textId="77777777" w:rsidR="00D945EC" w:rsidRPr="00D945EC" w:rsidRDefault="00D945EC" w:rsidP="00B10E7F">
            <w:pPr>
              <w:jc w:val="both"/>
              <w:rPr>
                <w:sz w:val="20"/>
                <w:szCs w:val="20"/>
              </w:rPr>
            </w:pPr>
            <w:r w:rsidRPr="00D945EC">
              <w:rPr>
                <w:rFonts w:ascii="Arial" w:hAnsi="Arial" w:cs="Arial"/>
                <w:bCs/>
                <w:sz w:val="20"/>
                <w:szCs w:val="20"/>
                <w:lang w:eastAsia="ja-JP"/>
              </w:rPr>
              <w:t xml:space="preserve">- Présence d’outils standards de mesures 2D et 3D (distances, surfaces, </w:t>
            </w:r>
            <w:proofErr w:type="gramStart"/>
            <w:r w:rsidRPr="00D945EC">
              <w:rPr>
                <w:rFonts w:ascii="Arial" w:hAnsi="Arial" w:cs="Arial"/>
                <w:bCs/>
                <w:sz w:val="20"/>
                <w:szCs w:val="20"/>
                <w:lang w:eastAsia="ja-JP"/>
              </w:rPr>
              <w:t>rugosité,…</w:t>
            </w:r>
            <w:proofErr w:type="gramEnd"/>
            <w:r w:rsidRPr="00D945EC">
              <w:rPr>
                <w:rFonts w:ascii="Arial" w:hAnsi="Arial" w:cs="Arial"/>
                <w:bCs/>
                <w:sz w:val="20"/>
                <w:szCs w:val="20"/>
                <w:lang w:eastAsia="ja-JP"/>
              </w:rPr>
              <w:t>)</w:t>
            </w:r>
          </w:p>
        </w:tc>
        <w:tc>
          <w:tcPr>
            <w:tcW w:w="3463" w:type="dxa"/>
            <w:tcBorders>
              <w:top w:val="single" w:sz="4" w:space="0" w:color="000000"/>
              <w:left w:val="single" w:sz="4" w:space="0" w:color="000000"/>
              <w:bottom w:val="single" w:sz="4" w:space="0" w:color="000000"/>
              <w:right w:val="single" w:sz="4" w:space="0" w:color="000000"/>
            </w:tcBorders>
          </w:tcPr>
          <w:p w14:paraId="18175791" w14:textId="77777777" w:rsidR="00D945EC" w:rsidRPr="00D945EC" w:rsidRDefault="00D945E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EEEBAEA" w14:textId="570FE6D5"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Nombre et nature des outils de mesures 2D (mesures, angles, écartements, polygones, surfaces, etc…)</w:t>
            </w:r>
          </w:p>
          <w:p w14:paraId="378571AF" w14:textId="77777777"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Nombre et nature des outils de mesures 3D (mesures, angles, écartements, rugosité, surfaces, etc…)</w:t>
            </w:r>
          </w:p>
          <w:p w14:paraId="156715C7" w14:textId="77777777" w:rsidR="00D945EC" w:rsidRPr="00D945EC" w:rsidRDefault="00D945EC" w:rsidP="00B10E7F">
            <w:pPr>
              <w:jc w:val="both"/>
              <w:rPr>
                <w:sz w:val="20"/>
                <w:szCs w:val="20"/>
              </w:rPr>
            </w:pPr>
            <w:r w:rsidRPr="00D945EC">
              <w:rPr>
                <w:rFonts w:ascii="Arial" w:hAnsi="Arial" w:cs="Arial"/>
                <w:bCs/>
                <w:sz w:val="20"/>
                <w:szCs w:val="20"/>
                <w:lang w:eastAsia="ja-JP"/>
              </w:rPr>
              <w:t xml:space="preserve">- Indiquez s’il existe des </w:t>
            </w:r>
            <w:proofErr w:type="gramStart"/>
            <w:r w:rsidRPr="00D945EC">
              <w:rPr>
                <w:rFonts w:ascii="Arial" w:hAnsi="Arial" w:cs="Arial"/>
                <w:bCs/>
                <w:sz w:val="20"/>
                <w:szCs w:val="20"/>
                <w:lang w:eastAsia="ja-JP"/>
              </w:rPr>
              <w:t>outils  d’extraction</w:t>
            </w:r>
            <w:proofErr w:type="gramEnd"/>
            <w:r w:rsidRPr="00D945EC">
              <w:rPr>
                <w:rFonts w:ascii="Arial" w:hAnsi="Arial" w:cs="Arial"/>
                <w:bCs/>
                <w:sz w:val="20"/>
                <w:szCs w:val="20"/>
                <w:lang w:eastAsia="ja-JP"/>
              </w:rPr>
              <w:t xml:space="preserve"> automatique de contours, de mesure automatisée ou de comptages automatisés, en précisant les conditions et limites d’emploi..</w:t>
            </w:r>
          </w:p>
        </w:tc>
        <w:tc>
          <w:tcPr>
            <w:tcW w:w="3463" w:type="dxa"/>
            <w:tcBorders>
              <w:top w:val="single" w:sz="4" w:space="0" w:color="000000"/>
              <w:left w:val="single" w:sz="4" w:space="0" w:color="000000"/>
              <w:bottom w:val="single" w:sz="4" w:space="0" w:color="000000"/>
              <w:right w:val="single" w:sz="4" w:space="0" w:color="000000"/>
            </w:tcBorders>
          </w:tcPr>
          <w:p w14:paraId="700704E1" w14:textId="77777777" w:rsidR="00D945EC" w:rsidRPr="007E460B" w:rsidRDefault="00D945EC" w:rsidP="00B10E7F">
            <w:pPr>
              <w:jc w:val="both"/>
              <w:rPr>
                <w:rFonts w:ascii="Arial" w:hAnsi="Arial" w:cs="Arial"/>
                <w:bCs/>
                <w:lang w:eastAsia="ja-JP"/>
              </w:rPr>
            </w:pPr>
          </w:p>
        </w:tc>
      </w:tr>
      <w:tr w:rsidR="00D945EC" w14:paraId="4E2BB563" w14:textId="58531C0E"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CC285A0" w14:textId="77777777" w:rsidR="00D945EC" w:rsidRPr="00D945EC" w:rsidRDefault="00D945EC" w:rsidP="00B10E7F">
            <w:pPr>
              <w:spacing w:line="256" w:lineRule="auto"/>
              <w:jc w:val="both"/>
              <w:rPr>
                <w:sz w:val="20"/>
                <w:szCs w:val="20"/>
              </w:rPr>
            </w:pPr>
            <w:r w:rsidRPr="00D945EC">
              <w:rPr>
                <w:rFonts w:ascii="Arial" w:eastAsia="Arial" w:hAnsi="Arial" w:cs="Arial"/>
                <w:sz w:val="20"/>
                <w:szCs w:val="20"/>
                <w:lang w:eastAsia="ja-JP"/>
              </w:rPr>
              <w:t>Fichiers produits et exportables</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2D8D30E1" w14:textId="77777777"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L’essentiel des fichiers produits doivent être exportables sous la forme de fichiers non propriétaires.</w:t>
            </w:r>
          </w:p>
          <w:p w14:paraId="1C98F4D8" w14:textId="77777777"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xml:space="preserve">- Création de rapport standards (mesures, paramètres des images et </w:t>
            </w:r>
            <w:proofErr w:type="gramStart"/>
            <w:r w:rsidRPr="00D945EC">
              <w:rPr>
                <w:rFonts w:ascii="Arial" w:hAnsi="Arial" w:cs="Arial"/>
                <w:bCs/>
                <w:sz w:val="20"/>
                <w:szCs w:val="20"/>
                <w:lang w:eastAsia="ja-JP"/>
              </w:rPr>
              <w:t>vidéos,…</w:t>
            </w:r>
            <w:proofErr w:type="gramEnd"/>
            <w:r w:rsidRPr="00D945EC">
              <w:rPr>
                <w:rFonts w:ascii="Arial" w:hAnsi="Arial" w:cs="Arial"/>
                <w:bCs/>
                <w:sz w:val="20"/>
                <w:szCs w:val="20"/>
                <w:lang w:eastAsia="ja-JP"/>
              </w:rPr>
              <w:t>) pouvant être immédiatement ouverts sur Word ou Excel par des processus automatiques et paramétrables par l’utilisateur.</w:t>
            </w:r>
          </w:p>
          <w:p w14:paraId="32F5B26D" w14:textId="77777777" w:rsidR="00D945EC" w:rsidRPr="00D945EC" w:rsidRDefault="00D945EC" w:rsidP="00B10E7F">
            <w:pPr>
              <w:jc w:val="both"/>
              <w:rPr>
                <w:sz w:val="20"/>
                <w:szCs w:val="20"/>
              </w:rPr>
            </w:pPr>
            <w:r w:rsidRPr="00D945EC">
              <w:rPr>
                <w:rFonts w:ascii="Arial" w:hAnsi="Arial" w:cs="Arial"/>
                <w:bCs/>
                <w:sz w:val="20"/>
                <w:szCs w:val="20"/>
                <w:lang w:eastAsia="ja-JP"/>
              </w:rPr>
              <w:t>- Les métadonnées associées aux images produites doivent être exportables.</w:t>
            </w:r>
          </w:p>
        </w:tc>
        <w:tc>
          <w:tcPr>
            <w:tcW w:w="3463" w:type="dxa"/>
            <w:tcBorders>
              <w:top w:val="single" w:sz="4" w:space="0" w:color="000000"/>
              <w:left w:val="single" w:sz="4" w:space="0" w:color="000000"/>
              <w:bottom w:val="single" w:sz="4" w:space="0" w:color="000000"/>
              <w:right w:val="single" w:sz="4" w:space="0" w:color="000000"/>
            </w:tcBorders>
          </w:tcPr>
          <w:p w14:paraId="23513981" w14:textId="77777777" w:rsidR="00D945EC" w:rsidRPr="00D945EC" w:rsidRDefault="00D945E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6CABCAB" w14:textId="52871584"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xml:space="preserve">- Décrivez avec précision si l’enregistrement des images, des vidéos et des surfaces 3D se fait immédiatement en formats ouverts (exemple : JPEG, TIFF, PLY, </w:t>
            </w:r>
            <w:proofErr w:type="gramStart"/>
            <w:r w:rsidRPr="00D945EC">
              <w:rPr>
                <w:rFonts w:ascii="Arial" w:hAnsi="Arial" w:cs="Arial"/>
                <w:bCs/>
                <w:sz w:val="20"/>
                <w:szCs w:val="20"/>
                <w:lang w:eastAsia="ja-JP"/>
              </w:rPr>
              <w:t>STL….</w:t>
            </w:r>
            <w:proofErr w:type="gramEnd"/>
            <w:r w:rsidRPr="00D945EC">
              <w:rPr>
                <w:rFonts w:ascii="Arial" w:hAnsi="Arial" w:cs="Arial"/>
                <w:bCs/>
                <w:sz w:val="20"/>
                <w:szCs w:val="20"/>
                <w:lang w:eastAsia="ja-JP"/>
              </w:rPr>
              <w:t>) ou bien si des formats propriétaires nécessitent un traitement avec installation d’un logiciel dédié (dans ce cas, précisez les caractéristiques de ce logiciel dans la partie « suite logicielle » ci-après)</w:t>
            </w:r>
          </w:p>
          <w:p w14:paraId="7AB4A104" w14:textId="77777777"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Décrivez les possibilités et modalités d’export de rapports</w:t>
            </w:r>
          </w:p>
          <w:p w14:paraId="46DAAD00" w14:textId="47A31B6D" w:rsidR="00D945EC" w:rsidRPr="00D945EC" w:rsidRDefault="00D945EC" w:rsidP="00B10E7F">
            <w:pPr>
              <w:jc w:val="both"/>
              <w:rPr>
                <w:rFonts w:ascii="Arial" w:hAnsi="Arial" w:cs="Arial"/>
                <w:bCs/>
                <w:sz w:val="20"/>
                <w:szCs w:val="20"/>
                <w:lang w:eastAsia="ja-JP"/>
              </w:rPr>
            </w:pPr>
            <w:r w:rsidRPr="00D945EC">
              <w:rPr>
                <w:rFonts w:ascii="Arial" w:hAnsi="Arial" w:cs="Arial"/>
                <w:bCs/>
                <w:sz w:val="20"/>
                <w:szCs w:val="20"/>
                <w:lang w:eastAsia="ja-JP"/>
              </w:rPr>
              <w:t>- Décrivez les possibilités et modalités d’export des caractéristiques des images prises (métadonnées).</w:t>
            </w:r>
          </w:p>
        </w:tc>
        <w:tc>
          <w:tcPr>
            <w:tcW w:w="3463" w:type="dxa"/>
            <w:tcBorders>
              <w:top w:val="single" w:sz="4" w:space="0" w:color="000000"/>
              <w:left w:val="single" w:sz="4" w:space="0" w:color="000000"/>
              <w:bottom w:val="single" w:sz="4" w:space="0" w:color="000000"/>
              <w:right w:val="single" w:sz="4" w:space="0" w:color="000000"/>
            </w:tcBorders>
          </w:tcPr>
          <w:p w14:paraId="076829B8" w14:textId="77777777" w:rsidR="00D945EC" w:rsidRPr="007E460B" w:rsidRDefault="00D945EC" w:rsidP="00B10E7F">
            <w:pPr>
              <w:jc w:val="both"/>
              <w:rPr>
                <w:rFonts w:ascii="Arial" w:hAnsi="Arial" w:cs="Arial"/>
                <w:bCs/>
                <w:lang w:eastAsia="ja-JP"/>
              </w:rPr>
            </w:pPr>
          </w:p>
        </w:tc>
      </w:tr>
    </w:tbl>
    <w:p w14:paraId="6C1758C4" w14:textId="77777777" w:rsidR="002C7D8C" w:rsidRDefault="002C7D8C" w:rsidP="002C7D8C">
      <w:pPr>
        <w:jc w:val="both"/>
        <w:rPr>
          <w:rFonts w:ascii="Arial" w:hAnsi="Arial" w:cs="Arial"/>
          <w:color w:val="FF0000"/>
          <w:lang w:eastAsia="ja-JP"/>
        </w:rPr>
      </w:pPr>
    </w:p>
    <w:p w14:paraId="56B54BA4" w14:textId="77777777" w:rsidR="002C7D8C" w:rsidRDefault="002C7D8C" w:rsidP="002C7D8C">
      <w:pPr>
        <w:jc w:val="both"/>
        <w:rPr>
          <w:rFonts w:ascii="Arial" w:hAnsi="Arial" w:cs="Arial"/>
          <w:color w:val="FF0000"/>
          <w:lang w:eastAsia="ja-JP"/>
        </w:rPr>
      </w:pPr>
    </w:p>
    <w:p w14:paraId="0423B6E9" w14:textId="77777777" w:rsidR="002C7D8C" w:rsidRPr="00B55C76" w:rsidRDefault="002C7D8C" w:rsidP="002C7D8C">
      <w:pPr>
        <w:numPr>
          <w:ilvl w:val="0"/>
          <w:numId w:val="2"/>
        </w:numPr>
        <w:suppressAutoHyphens/>
        <w:spacing w:after="0" w:line="240" w:lineRule="auto"/>
        <w:jc w:val="both"/>
        <w:rPr>
          <w:rFonts w:ascii="Arial" w:hAnsi="Arial" w:cs="Arial"/>
          <w:b/>
          <w:bCs/>
          <w:lang w:eastAsia="ja-JP"/>
        </w:rPr>
      </w:pPr>
      <w:r w:rsidRPr="00B55C76">
        <w:rPr>
          <w:rFonts w:ascii="Arial" w:hAnsi="Arial" w:cs="Arial"/>
          <w:b/>
          <w:bCs/>
          <w:lang w:eastAsia="ja-JP"/>
        </w:rPr>
        <w:t>Entretien, Sécurité et Evolution du matériel (note sur 20)</w:t>
      </w:r>
    </w:p>
    <w:p w14:paraId="692CC46F" w14:textId="77777777" w:rsidR="002C7D8C" w:rsidRDefault="002C7D8C" w:rsidP="002C7D8C">
      <w:pPr>
        <w:jc w:val="both"/>
        <w:rPr>
          <w:rFonts w:ascii="Arial" w:hAnsi="Arial" w:cs="Arial"/>
          <w:b/>
          <w:bCs/>
          <w:color w:val="215E99"/>
          <w:lang w:eastAsia="ja-JP"/>
        </w:rPr>
      </w:pPr>
    </w:p>
    <w:tbl>
      <w:tblPr>
        <w:tblW w:w="0" w:type="auto"/>
        <w:tblLayout w:type="fixed"/>
        <w:tblLook w:val="0000" w:firstRow="0" w:lastRow="0" w:firstColumn="0" w:lastColumn="0" w:noHBand="0" w:noVBand="0"/>
      </w:tblPr>
      <w:tblGrid>
        <w:gridCol w:w="2235"/>
        <w:gridCol w:w="3624"/>
        <w:gridCol w:w="3463"/>
        <w:gridCol w:w="3463"/>
        <w:gridCol w:w="3463"/>
      </w:tblGrid>
      <w:tr w:rsidR="00D945EC" w14:paraId="58A7BEF7" w14:textId="04983BF0"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578D493" w14:textId="77777777" w:rsidR="00D945EC" w:rsidRPr="00D945EC" w:rsidRDefault="00D945EC" w:rsidP="00B10E7F">
            <w:pPr>
              <w:spacing w:line="256" w:lineRule="auto"/>
              <w:jc w:val="both"/>
              <w:rPr>
                <w:sz w:val="20"/>
                <w:szCs w:val="20"/>
              </w:rPr>
            </w:pPr>
            <w:r w:rsidRPr="00D945EC">
              <w:rPr>
                <w:rFonts w:ascii="Arial" w:hAnsi="Arial" w:cs="Arial"/>
                <w:b/>
                <w:bCs/>
                <w:sz w:val="20"/>
                <w:szCs w:val="20"/>
                <w:lang w:eastAsia="ja-JP"/>
              </w:rPr>
              <w:t xml:space="preserve">Thème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7800E14" w14:textId="77777777" w:rsidR="00D945EC" w:rsidRPr="00D945EC" w:rsidRDefault="00D945EC" w:rsidP="00B10E7F">
            <w:pPr>
              <w:jc w:val="both"/>
              <w:rPr>
                <w:sz w:val="20"/>
                <w:szCs w:val="20"/>
              </w:rPr>
            </w:pPr>
            <w:r w:rsidRPr="00D945EC">
              <w:rPr>
                <w:rFonts w:ascii="Arial" w:hAnsi="Arial" w:cs="Arial"/>
                <w:b/>
                <w:bCs/>
                <w:sz w:val="20"/>
                <w:szCs w:val="20"/>
                <w:lang w:eastAsia="ja-JP"/>
              </w:rPr>
              <w:t>Impératifs à respecter et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14E42ADC" w14:textId="468D5899" w:rsidR="00D945EC" w:rsidRPr="00D945EC" w:rsidRDefault="00EB6550" w:rsidP="00B10E7F">
            <w:pPr>
              <w:jc w:val="both"/>
              <w:rPr>
                <w:rFonts w:ascii="Arial" w:hAnsi="Arial" w:cs="Arial"/>
                <w:b/>
                <w:bCs/>
                <w:sz w:val="20"/>
                <w:szCs w:val="20"/>
                <w:lang w:eastAsia="ja-JP"/>
              </w:rPr>
            </w:pPr>
            <w:r>
              <w:rPr>
                <w:rFonts w:ascii="Arial" w:hAnsi="Arial" w:cs="Arial"/>
                <w:b/>
                <w:bCs/>
                <w:sz w:val="20"/>
                <w:szCs w:val="20"/>
                <w:lang w:eastAsia="ja-JP"/>
              </w:rPr>
              <w:t>Réponses du candidat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6A8E6B6" w14:textId="1844725D" w:rsidR="00D945EC" w:rsidRPr="00D945EC" w:rsidRDefault="00D945EC" w:rsidP="00B10E7F">
            <w:pPr>
              <w:jc w:val="both"/>
              <w:rPr>
                <w:sz w:val="20"/>
                <w:szCs w:val="20"/>
              </w:rPr>
            </w:pPr>
            <w:r w:rsidRPr="00D945EC">
              <w:rPr>
                <w:rFonts w:ascii="Arial" w:hAnsi="Arial" w:cs="Arial"/>
                <w:b/>
                <w:bCs/>
                <w:sz w:val="20"/>
                <w:szCs w:val="20"/>
                <w:lang w:eastAsia="ja-JP"/>
              </w:rPr>
              <w:t>Caractéristiques désirées à décrire précisément</w:t>
            </w:r>
          </w:p>
        </w:tc>
        <w:tc>
          <w:tcPr>
            <w:tcW w:w="3463" w:type="dxa"/>
            <w:tcBorders>
              <w:top w:val="single" w:sz="4" w:space="0" w:color="000000"/>
              <w:left w:val="single" w:sz="4" w:space="0" w:color="000000"/>
              <w:bottom w:val="single" w:sz="4" w:space="0" w:color="000000"/>
              <w:right w:val="single" w:sz="4" w:space="0" w:color="000000"/>
            </w:tcBorders>
          </w:tcPr>
          <w:p w14:paraId="5F402859" w14:textId="206C55F4" w:rsidR="00D945EC" w:rsidRPr="00D23F67" w:rsidRDefault="00AB1862" w:rsidP="00B10E7F">
            <w:pPr>
              <w:jc w:val="both"/>
              <w:rPr>
                <w:rFonts w:ascii="Arial" w:hAnsi="Arial" w:cs="Arial"/>
                <w:b/>
                <w:bCs/>
                <w:lang w:eastAsia="ja-JP"/>
              </w:rPr>
            </w:pPr>
            <w:r w:rsidRPr="00D23F67">
              <w:rPr>
                <w:rFonts w:ascii="Arial" w:hAnsi="Arial" w:cs="Arial"/>
                <w:b/>
                <w:bCs/>
                <w:sz w:val="20"/>
                <w:szCs w:val="20"/>
                <w:lang w:eastAsia="ja-JP"/>
              </w:rPr>
              <w:t>Réponses du candidat</w:t>
            </w:r>
          </w:p>
        </w:tc>
      </w:tr>
      <w:tr w:rsidR="00D945EC" w14:paraId="09F5DF7C" w14:textId="3B58C715"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655E452" w14:textId="77777777" w:rsidR="00D945EC" w:rsidRPr="00D945EC" w:rsidRDefault="00D945EC" w:rsidP="00B10E7F">
            <w:pPr>
              <w:spacing w:line="256" w:lineRule="auto"/>
              <w:jc w:val="both"/>
              <w:rPr>
                <w:sz w:val="20"/>
                <w:szCs w:val="20"/>
              </w:rPr>
            </w:pPr>
            <w:r w:rsidRPr="00D945EC">
              <w:rPr>
                <w:rFonts w:ascii="Arial" w:hAnsi="Arial" w:cs="Arial"/>
                <w:bCs/>
                <w:sz w:val="20"/>
                <w:szCs w:val="20"/>
                <w:lang w:eastAsia="ja-JP"/>
              </w:rPr>
              <w:t xml:space="preserve">Calibration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1824E86C" w14:textId="77777777" w:rsidR="00D945EC" w:rsidRPr="00D945EC" w:rsidRDefault="00D945EC" w:rsidP="00B10E7F">
            <w:pPr>
              <w:jc w:val="both"/>
              <w:rPr>
                <w:sz w:val="20"/>
                <w:szCs w:val="20"/>
              </w:rPr>
            </w:pPr>
            <w:r w:rsidRPr="00D945EC">
              <w:rPr>
                <w:rFonts w:ascii="Arial" w:eastAsia="Arial" w:hAnsi="Arial" w:cs="Arial"/>
                <w:bCs/>
                <w:sz w:val="20"/>
                <w:szCs w:val="20"/>
                <w:lang w:eastAsia="ja-JP"/>
              </w:rPr>
              <w:t xml:space="preserve"> </w:t>
            </w:r>
            <w:r w:rsidRPr="00D945EC">
              <w:rPr>
                <w:rFonts w:ascii="Arial" w:hAnsi="Arial" w:cs="Arial"/>
                <w:bCs/>
                <w:sz w:val="20"/>
                <w:szCs w:val="20"/>
                <w:lang w:eastAsia="ja-JP"/>
              </w:rPr>
              <w:t>- Les démarche de calibration matériel et logiciel doivent être limitées au maximum et tout le matériel fourni devra permettre de les mener à bien.</w:t>
            </w:r>
          </w:p>
        </w:tc>
        <w:tc>
          <w:tcPr>
            <w:tcW w:w="3463" w:type="dxa"/>
            <w:tcBorders>
              <w:top w:val="single" w:sz="4" w:space="0" w:color="000000"/>
              <w:left w:val="single" w:sz="4" w:space="0" w:color="000000"/>
              <w:bottom w:val="single" w:sz="4" w:space="0" w:color="000000"/>
              <w:right w:val="single" w:sz="4" w:space="0" w:color="000000"/>
            </w:tcBorders>
          </w:tcPr>
          <w:p w14:paraId="754FD04A" w14:textId="77777777" w:rsidR="00D945EC" w:rsidRPr="00D945EC" w:rsidRDefault="00D945EC"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AF52769" w14:textId="104D01EE" w:rsidR="00D945EC" w:rsidRPr="00D945EC" w:rsidRDefault="00D945EC" w:rsidP="00B10E7F">
            <w:pPr>
              <w:jc w:val="both"/>
              <w:rPr>
                <w:sz w:val="20"/>
                <w:szCs w:val="20"/>
              </w:rPr>
            </w:pPr>
            <w:r w:rsidRPr="00D945EC">
              <w:rPr>
                <w:rFonts w:ascii="Arial" w:hAnsi="Arial" w:cs="Arial"/>
                <w:bCs/>
                <w:sz w:val="20"/>
                <w:szCs w:val="20"/>
                <w:lang w:eastAsia="ja-JP"/>
              </w:rPr>
              <w:t xml:space="preserve">- Décrivez toutes les démarches nécessaires à la calibration de l’ensemble du matériel (objectifs, </w:t>
            </w:r>
            <w:proofErr w:type="gramStart"/>
            <w:r w:rsidRPr="00D945EC">
              <w:rPr>
                <w:rFonts w:ascii="Arial" w:hAnsi="Arial" w:cs="Arial"/>
                <w:bCs/>
                <w:sz w:val="20"/>
                <w:szCs w:val="20"/>
                <w:lang w:eastAsia="ja-JP"/>
              </w:rPr>
              <w:t>platine,...</w:t>
            </w:r>
            <w:proofErr w:type="gramEnd"/>
            <w:r w:rsidRPr="00D945EC">
              <w:rPr>
                <w:rFonts w:ascii="Arial" w:hAnsi="Arial" w:cs="Arial"/>
                <w:bCs/>
                <w:sz w:val="20"/>
                <w:szCs w:val="20"/>
                <w:lang w:eastAsia="ja-JP"/>
              </w:rPr>
              <w:t>): Fréquence, Type : (automatique ou manuelle), intervention opérateur (utilisateur régulier ou opérateur privé de maintenance)</w:t>
            </w:r>
          </w:p>
        </w:tc>
        <w:tc>
          <w:tcPr>
            <w:tcW w:w="3463" w:type="dxa"/>
            <w:tcBorders>
              <w:top w:val="single" w:sz="4" w:space="0" w:color="000000"/>
              <w:left w:val="single" w:sz="4" w:space="0" w:color="000000"/>
              <w:bottom w:val="single" w:sz="4" w:space="0" w:color="000000"/>
              <w:right w:val="single" w:sz="4" w:space="0" w:color="000000"/>
            </w:tcBorders>
          </w:tcPr>
          <w:p w14:paraId="57DA47EB" w14:textId="77777777" w:rsidR="00D945EC" w:rsidRPr="00B55C76" w:rsidRDefault="00D945EC" w:rsidP="00B10E7F">
            <w:pPr>
              <w:jc w:val="both"/>
              <w:rPr>
                <w:rFonts w:ascii="Arial" w:hAnsi="Arial" w:cs="Arial"/>
                <w:bCs/>
                <w:lang w:eastAsia="ja-JP"/>
              </w:rPr>
            </w:pPr>
          </w:p>
        </w:tc>
      </w:tr>
      <w:tr w:rsidR="00D945EC" w14:paraId="51750D39" w14:textId="6C05F3A9"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88B4095" w14:textId="77777777" w:rsidR="00D945EC" w:rsidRPr="00D945EC" w:rsidRDefault="00D945EC" w:rsidP="00B10E7F">
            <w:pPr>
              <w:spacing w:line="256" w:lineRule="auto"/>
              <w:jc w:val="both"/>
              <w:rPr>
                <w:sz w:val="20"/>
                <w:szCs w:val="20"/>
              </w:rPr>
            </w:pPr>
            <w:r w:rsidRPr="00D945EC">
              <w:rPr>
                <w:rFonts w:ascii="Arial" w:hAnsi="Arial" w:cs="Arial"/>
                <w:bCs/>
                <w:sz w:val="20"/>
                <w:szCs w:val="20"/>
                <w:lang w:eastAsia="ja-JP"/>
              </w:rPr>
              <w:t>Sécurité</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5139783B" w14:textId="77777777" w:rsidR="00D945EC" w:rsidRPr="00D945EC" w:rsidRDefault="00D945EC" w:rsidP="00B10E7F">
            <w:pPr>
              <w:snapToGrid w:val="0"/>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3BE5663A" w14:textId="77777777" w:rsidR="00D945EC" w:rsidRPr="00D945EC" w:rsidRDefault="00D945EC" w:rsidP="00B10E7F">
            <w:pPr>
              <w:rPr>
                <w:rFonts w:ascii="Arial" w:hAnsi="Arial" w:cs="Arial"/>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9D2A79C" w14:textId="2A9EBDE7" w:rsidR="00D945EC" w:rsidRPr="00D945EC" w:rsidRDefault="00D945EC" w:rsidP="00B10E7F">
            <w:pPr>
              <w:rPr>
                <w:rFonts w:ascii="Arial" w:hAnsi="Arial" w:cs="Arial"/>
                <w:sz w:val="20"/>
                <w:szCs w:val="20"/>
                <w:lang w:eastAsia="ja-JP"/>
              </w:rPr>
            </w:pPr>
            <w:r w:rsidRPr="00D945EC">
              <w:rPr>
                <w:rFonts w:ascii="Arial" w:hAnsi="Arial" w:cs="Arial"/>
                <w:sz w:val="20"/>
                <w:szCs w:val="20"/>
                <w:lang w:eastAsia="ja-JP"/>
              </w:rPr>
              <w:t xml:space="preserve">- Décrivez les sécurités disponibles pour empêcher ou limiter le risque d’endommagement de l’échantillon et des objectifs (fissures, introduction de </w:t>
            </w:r>
            <w:proofErr w:type="gramStart"/>
            <w:r w:rsidRPr="00D945EC">
              <w:rPr>
                <w:rFonts w:ascii="Arial" w:hAnsi="Arial" w:cs="Arial"/>
                <w:sz w:val="20"/>
                <w:szCs w:val="20"/>
                <w:lang w:eastAsia="ja-JP"/>
              </w:rPr>
              <w:t>poussières,…</w:t>
            </w:r>
            <w:proofErr w:type="gramEnd"/>
            <w:r w:rsidRPr="00D945EC">
              <w:rPr>
                <w:rFonts w:ascii="Arial" w:hAnsi="Arial" w:cs="Arial"/>
                <w:sz w:val="20"/>
                <w:szCs w:val="20"/>
                <w:lang w:eastAsia="ja-JP"/>
              </w:rPr>
              <w:t xml:space="preserve"> )</w:t>
            </w:r>
          </w:p>
        </w:tc>
        <w:tc>
          <w:tcPr>
            <w:tcW w:w="3463" w:type="dxa"/>
            <w:tcBorders>
              <w:top w:val="single" w:sz="4" w:space="0" w:color="000000"/>
              <w:left w:val="single" w:sz="4" w:space="0" w:color="000000"/>
              <w:bottom w:val="single" w:sz="4" w:space="0" w:color="000000"/>
              <w:right w:val="single" w:sz="4" w:space="0" w:color="000000"/>
            </w:tcBorders>
          </w:tcPr>
          <w:p w14:paraId="3B618CD0" w14:textId="77777777" w:rsidR="00D945EC" w:rsidRPr="00B55C76" w:rsidRDefault="00D945EC" w:rsidP="00B10E7F">
            <w:pPr>
              <w:rPr>
                <w:rFonts w:ascii="Arial" w:hAnsi="Arial" w:cs="Arial"/>
                <w:lang w:eastAsia="ja-JP"/>
              </w:rPr>
            </w:pPr>
          </w:p>
        </w:tc>
      </w:tr>
      <w:tr w:rsidR="00D945EC" w14:paraId="44E127B2" w14:textId="2863C920"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2891FB9" w14:textId="77777777" w:rsidR="00D945EC" w:rsidRPr="00D945EC" w:rsidRDefault="00D945EC" w:rsidP="00B10E7F">
            <w:pPr>
              <w:spacing w:line="256" w:lineRule="auto"/>
              <w:jc w:val="both"/>
              <w:rPr>
                <w:sz w:val="20"/>
                <w:szCs w:val="20"/>
              </w:rPr>
            </w:pPr>
            <w:r w:rsidRPr="00D945EC">
              <w:rPr>
                <w:rFonts w:ascii="Arial" w:hAnsi="Arial" w:cs="Arial"/>
                <w:bCs/>
                <w:sz w:val="20"/>
                <w:szCs w:val="20"/>
                <w:lang w:eastAsia="ja-JP"/>
              </w:rPr>
              <w:t>Entretien du matériel</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192B1C8" w14:textId="77777777" w:rsidR="00D945EC" w:rsidRPr="00D945EC" w:rsidRDefault="00D945EC" w:rsidP="00B10E7F">
            <w:pPr>
              <w:snapToGrid w:val="0"/>
              <w:jc w:val="both"/>
              <w:rPr>
                <w:rFonts w:ascii="Arial" w:eastAsia="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1FF8AAB1" w14:textId="77777777" w:rsidR="00D945EC" w:rsidRPr="00D945EC" w:rsidRDefault="00D945EC" w:rsidP="00B10E7F">
            <w:pPr>
              <w:rPr>
                <w:rFonts w:ascii="Arial" w:hAnsi="Arial" w:cs="Arial"/>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BF94538" w14:textId="3B4A40A5" w:rsidR="00D945EC" w:rsidRPr="00D945EC" w:rsidRDefault="00D945EC" w:rsidP="00446762">
            <w:pPr>
              <w:rPr>
                <w:rFonts w:ascii="Arial" w:hAnsi="Arial" w:cs="Arial"/>
                <w:bCs/>
                <w:sz w:val="20"/>
                <w:szCs w:val="20"/>
                <w:lang w:eastAsia="ja-JP"/>
              </w:rPr>
            </w:pPr>
            <w:r w:rsidRPr="00D945EC">
              <w:rPr>
                <w:rFonts w:ascii="Arial" w:hAnsi="Arial" w:cs="Arial"/>
                <w:sz w:val="20"/>
                <w:szCs w:val="20"/>
                <w:lang w:eastAsia="ja-JP"/>
              </w:rPr>
              <w:t>- Décrivez les modalités d’entretien du matériel (nettoyage, …) et la nature de l’intervenant (utilisateur régulier ou opérateur privé de maintenance)</w:t>
            </w:r>
          </w:p>
        </w:tc>
        <w:tc>
          <w:tcPr>
            <w:tcW w:w="3463" w:type="dxa"/>
            <w:tcBorders>
              <w:top w:val="single" w:sz="4" w:space="0" w:color="000000"/>
              <w:left w:val="single" w:sz="4" w:space="0" w:color="000000"/>
              <w:bottom w:val="single" w:sz="4" w:space="0" w:color="000000"/>
              <w:right w:val="single" w:sz="4" w:space="0" w:color="000000"/>
            </w:tcBorders>
          </w:tcPr>
          <w:p w14:paraId="1727A7FF" w14:textId="77777777" w:rsidR="00D945EC" w:rsidRPr="00B55C76" w:rsidRDefault="00D945EC" w:rsidP="00B10E7F">
            <w:pPr>
              <w:rPr>
                <w:rFonts w:ascii="Arial" w:hAnsi="Arial" w:cs="Arial"/>
                <w:lang w:eastAsia="ja-JP"/>
              </w:rPr>
            </w:pPr>
          </w:p>
        </w:tc>
      </w:tr>
      <w:tr w:rsidR="00D945EC" w14:paraId="6BA72986" w14:textId="67648D2B" w:rsidTr="00D945E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0CBCB3E7" w14:textId="77777777" w:rsidR="00D945EC" w:rsidRPr="00D945EC" w:rsidRDefault="00D945EC" w:rsidP="00B10E7F">
            <w:pPr>
              <w:jc w:val="both"/>
              <w:rPr>
                <w:sz w:val="20"/>
                <w:szCs w:val="20"/>
              </w:rPr>
            </w:pPr>
            <w:r w:rsidRPr="00D945EC">
              <w:rPr>
                <w:rFonts w:ascii="Arial" w:hAnsi="Arial" w:cs="Arial"/>
                <w:bCs/>
                <w:sz w:val="20"/>
                <w:szCs w:val="20"/>
                <w:lang w:eastAsia="ja-JP"/>
              </w:rPr>
              <w:t xml:space="preserve">Accessoires </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E4E6F66" w14:textId="77777777" w:rsidR="00D945EC" w:rsidRPr="00D945EC" w:rsidRDefault="00D945EC" w:rsidP="00B10E7F">
            <w:pPr>
              <w:snapToGrid w:val="0"/>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53EA0D12" w14:textId="77777777" w:rsidR="00D945EC" w:rsidRPr="00D945EC" w:rsidRDefault="00D945EC" w:rsidP="00B10E7F">
            <w:pPr>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21464A9" w14:textId="21B911BC" w:rsidR="00D945EC" w:rsidRPr="00D945EC" w:rsidRDefault="00D945EC" w:rsidP="00B10E7F">
            <w:pPr>
              <w:rPr>
                <w:rFonts w:ascii="Arial" w:hAnsi="Arial" w:cs="Arial"/>
                <w:bCs/>
                <w:sz w:val="20"/>
                <w:szCs w:val="20"/>
                <w:lang w:eastAsia="ja-JP"/>
              </w:rPr>
            </w:pPr>
            <w:r w:rsidRPr="00D945EC">
              <w:rPr>
                <w:rFonts w:ascii="Arial" w:hAnsi="Arial" w:cs="Arial"/>
                <w:bCs/>
                <w:sz w:val="20"/>
                <w:szCs w:val="20"/>
                <w:lang w:eastAsia="ja-JP"/>
              </w:rPr>
              <w:t xml:space="preserve">- Porte-échantillon : nombre, description, modalités de positionnement sur la platine (vissage, clipsage…) </w:t>
            </w:r>
          </w:p>
          <w:p w14:paraId="4366819C" w14:textId="77777777" w:rsidR="00D945EC" w:rsidRPr="00D945EC" w:rsidRDefault="00D945EC" w:rsidP="00B10E7F">
            <w:pPr>
              <w:rPr>
                <w:rFonts w:ascii="Arial" w:hAnsi="Arial" w:cs="Arial"/>
                <w:bCs/>
                <w:sz w:val="20"/>
                <w:szCs w:val="20"/>
                <w:lang w:eastAsia="ja-JP"/>
              </w:rPr>
            </w:pPr>
            <w:r w:rsidRPr="00D945EC">
              <w:rPr>
                <w:rFonts w:ascii="Arial" w:hAnsi="Arial" w:cs="Arial"/>
                <w:bCs/>
                <w:sz w:val="20"/>
                <w:szCs w:val="20"/>
                <w:lang w:eastAsia="ja-JP"/>
              </w:rPr>
              <w:t>- Système de protection de la platine contre les rayures et poussières lors de l’imagerie d’échantillons lourds et/ou sales.</w:t>
            </w:r>
          </w:p>
          <w:p w14:paraId="4E870BD2" w14:textId="77777777" w:rsidR="00D945EC" w:rsidRPr="00D945EC" w:rsidRDefault="00D945EC" w:rsidP="00B10E7F">
            <w:pPr>
              <w:rPr>
                <w:rFonts w:ascii="Arial" w:hAnsi="Arial" w:cs="Arial"/>
                <w:bCs/>
                <w:sz w:val="20"/>
                <w:szCs w:val="20"/>
                <w:lang w:eastAsia="ja-JP"/>
              </w:rPr>
            </w:pPr>
            <w:r w:rsidRPr="00D945EC">
              <w:rPr>
                <w:rFonts w:ascii="Arial" w:hAnsi="Arial" w:cs="Arial"/>
                <w:bCs/>
                <w:sz w:val="20"/>
                <w:szCs w:val="20"/>
                <w:lang w:eastAsia="ja-JP"/>
              </w:rPr>
              <w:t xml:space="preserve">- Rangements associés : </w:t>
            </w:r>
            <w:r w:rsidRPr="00D945EC">
              <w:rPr>
                <w:rFonts w:ascii="Arial" w:hAnsi="Arial" w:cs="Arial"/>
                <w:sz w:val="20"/>
                <w:szCs w:val="20"/>
                <w:lang w:eastAsia="ja-JP"/>
              </w:rPr>
              <w:t>présence, nombre et dimensions de tiroirs et placards intégrés</w:t>
            </w:r>
          </w:p>
          <w:p w14:paraId="211632CA" w14:textId="2173F0AC" w:rsidR="00D945EC" w:rsidRPr="00D945EC" w:rsidRDefault="00D945EC" w:rsidP="00B10E7F">
            <w:pPr>
              <w:rPr>
                <w:rFonts w:ascii="Arial" w:hAnsi="Arial" w:cs="Arial"/>
                <w:bCs/>
                <w:sz w:val="20"/>
                <w:szCs w:val="20"/>
                <w:lang w:eastAsia="ja-JP"/>
              </w:rPr>
            </w:pPr>
            <w:r w:rsidRPr="00D945EC">
              <w:rPr>
                <w:rFonts w:ascii="Arial" w:hAnsi="Arial" w:cs="Arial"/>
                <w:bCs/>
                <w:sz w:val="20"/>
                <w:szCs w:val="20"/>
                <w:lang w:eastAsia="ja-JP"/>
              </w:rPr>
              <w:lastRenderedPageBreak/>
              <w:t xml:space="preserve">- </w:t>
            </w:r>
            <w:r w:rsidRPr="00F55509">
              <w:rPr>
                <w:rFonts w:ascii="Arial" w:hAnsi="Arial" w:cs="Arial"/>
                <w:bCs/>
                <w:sz w:val="20"/>
                <w:szCs w:val="20"/>
                <w:lang w:eastAsia="ja-JP"/>
              </w:rPr>
              <w:t xml:space="preserve">Autres accessoires proposés dans l’offre </w:t>
            </w:r>
          </w:p>
        </w:tc>
        <w:tc>
          <w:tcPr>
            <w:tcW w:w="3463" w:type="dxa"/>
            <w:tcBorders>
              <w:top w:val="single" w:sz="4" w:space="0" w:color="000000"/>
              <w:left w:val="single" w:sz="4" w:space="0" w:color="000000"/>
              <w:bottom w:val="single" w:sz="4" w:space="0" w:color="000000"/>
              <w:right w:val="single" w:sz="4" w:space="0" w:color="000000"/>
            </w:tcBorders>
          </w:tcPr>
          <w:p w14:paraId="178898EB" w14:textId="77777777" w:rsidR="00D945EC" w:rsidRPr="00B55C76" w:rsidRDefault="00D945EC" w:rsidP="00B10E7F">
            <w:pPr>
              <w:rPr>
                <w:rFonts w:ascii="Arial" w:hAnsi="Arial" w:cs="Arial"/>
                <w:bCs/>
                <w:lang w:eastAsia="ja-JP"/>
              </w:rPr>
            </w:pPr>
          </w:p>
        </w:tc>
      </w:tr>
    </w:tbl>
    <w:p w14:paraId="06F0F816" w14:textId="77777777" w:rsidR="002C7D8C" w:rsidRDefault="002C7D8C" w:rsidP="002C7D8C">
      <w:pPr>
        <w:jc w:val="both"/>
        <w:rPr>
          <w:rFonts w:ascii="Arial" w:hAnsi="Arial" w:cs="Arial"/>
          <w:b/>
          <w:bCs/>
          <w:color w:val="215E99"/>
          <w:lang w:eastAsia="ja-JP"/>
        </w:rPr>
      </w:pPr>
    </w:p>
    <w:p w14:paraId="656A27F3" w14:textId="77777777" w:rsidR="002C7D8C" w:rsidRPr="00B55C76" w:rsidRDefault="002C7D8C" w:rsidP="002C7D8C">
      <w:pPr>
        <w:numPr>
          <w:ilvl w:val="0"/>
          <w:numId w:val="2"/>
        </w:numPr>
        <w:suppressAutoHyphens/>
        <w:spacing w:after="0" w:line="240" w:lineRule="auto"/>
        <w:jc w:val="both"/>
        <w:rPr>
          <w:rFonts w:ascii="Arial" w:hAnsi="Arial" w:cs="Arial"/>
          <w:b/>
          <w:bCs/>
          <w:lang w:eastAsia="ja-JP"/>
        </w:rPr>
      </w:pPr>
      <w:r w:rsidRPr="00B55C76">
        <w:rPr>
          <w:rFonts w:ascii="Arial" w:hAnsi="Arial" w:cs="Arial"/>
          <w:b/>
          <w:bCs/>
          <w:lang w:eastAsia="ja-JP"/>
        </w:rPr>
        <w:t>Environnement informatique et suite logicielle : note sur 20</w:t>
      </w:r>
    </w:p>
    <w:p w14:paraId="348B8BD1" w14:textId="77777777" w:rsidR="002C7D8C" w:rsidRPr="00B55C76" w:rsidRDefault="002C7D8C" w:rsidP="002C7D8C">
      <w:pPr>
        <w:ind w:left="786"/>
        <w:jc w:val="both"/>
        <w:rPr>
          <w:rFonts w:ascii="Arial" w:hAnsi="Arial" w:cs="Arial"/>
          <w:b/>
          <w:bCs/>
          <w:lang w:eastAsia="ja-JP"/>
        </w:rPr>
      </w:pPr>
    </w:p>
    <w:p w14:paraId="687F9209" w14:textId="77777777" w:rsidR="002C7D8C" w:rsidRDefault="002C7D8C" w:rsidP="002C7D8C">
      <w:pPr>
        <w:jc w:val="both"/>
        <w:rPr>
          <w:rFonts w:ascii="Arial" w:hAnsi="Arial" w:cs="Arial"/>
          <w:b/>
          <w:bCs/>
          <w:color w:val="FF0000"/>
          <w:lang w:eastAsia="ja-JP"/>
        </w:rPr>
      </w:pPr>
    </w:p>
    <w:tbl>
      <w:tblPr>
        <w:tblW w:w="0" w:type="auto"/>
        <w:tblLayout w:type="fixed"/>
        <w:tblLook w:val="0000" w:firstRow="0" w:lastRow="0" w:firstColumn="0" w:lastColumn="0" w:noHBand="0" w:noVBand="0"/>
      </w:tblPr>
      <w:tblGrid>
        <w:gridCol w:w="2235"/>
        <w:gridCol w:w="3624"/>
        <w:gridCol w:w="3463"/>
        <w:gridCol w:w="3463"/>
        <w:gridCol w:w="3463"/>
      </w:tblGrid>
      <w:tr w:rsidR="004D56D0" w14:paraId="58D303B2" w14:textId="500C1CB1" w:rsidTr="004D56D0">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01125D8F" w14:textId="77777777" w:rsidR="004D56D0" w:rsidRPr="004D56D0" w:rsidRDefault="004D56D0" w:rsidP="00B10E7F">
            <w:pPr>
              <w:spacing w:line="256" w:lineRule="auto"/>
              <w:jc w:val="both"/>
              <w:rPr>
                <w:sz w:val="20"/>
                <w:szCs w:val="20"/>
              </w:rPr>
            </w:pPr>
            <w:r w:rsidRPr="004D56D0">
              <w:rPr>
                <w:rFonts w:ascii="Arial" w:eastAsia="Arial" w:hAnsi="Arial" w:cs="Arial"/>
                <w:sz w:val="20"/>
                <w:szCs w:val="20"/>
                <w:lang w:eastAsia="ja-JP"/>
              </w:rPr>
              <w:t>Matériel Informatique (hardware)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389BD4D9" w14:textId="77777777" w:rsidR="004D56D0" w:rsidRPr="004D56D0" w:rsidRDefault="004D56D0" w:rsidP="00B10E7F">
            <w:pPr>
              <w:jc w:val="both"/>
              <w:rPr>
                <w:rFonts w:ascii="Arial" w:hAnsi="Arial" w:cs="Arial"/>
                <w:bCs/>
                <w:sz w:val="20"/>
                <w:szCs w:val="20"/>
                <w:lang w:eastAsia="ja-JP"/>
              </w:rPr>
            </w:pPr>
            <w:r w:rsidRPr="004D56D0">
              <w:rPr>
                <w:rFonts w:ascii="Arial" w:hAnsi="Arial" w:cs="Arial"/>
                <w:bCs/>
                <w:sz w:val="20"/>
                <w:szCs w:val="20"/>
                <w:lang w:eastAsia="ja-JP"/>
              </w:rPr>
              <w:t>- L’ordinateur éventuellement associé au dispositif doit pouvoir être mis en réseau (connectique RJ45)</w:t>
            </w:r>
          </w:p>
          <w:p w14:paraId="4D414E84" w14:textId="77777777" w:rsidR="004D56D0" w:rsidRPr="004D56D0" w:rsidRDefault="004D56D0" w:rsidP="00B10E7F">
            <w:pPr>
              <w:jc w:val="both"/>
              <w:rPr>
                <w:rFonts w:ascii="Arial" w:hAnsi="Arial" w:cs="Arial"/>
                <w:bCs/>
                <w:sz w:val="20"/>
                <w:szCs w:val="20"/>
                <w:lang w:eastAsia="ja-JP"/>
              </w:rPr>
            </w:pPr>
          </w:p>
          <w:p w14:paraId="5D6E0068" w14:textId="77777777" w:rsidR="004D56D0" w:rsidRPr="004D56D0" w:rsidRDefault="004D56D0" w:rsidP="00B10E7F">
            <w:pPr>
              <w:jc w:val="both"/>
              <w:rPr>
                <w:sz w:val="20"/>
                <w:szCs w:val="20"/>
              </w:rPr>
            </w:pPr>
            <w:r w:rsidRPr="004D56D0">
              <w:rPr>
                <w:rFonts w:ascii="Arial" w:hAnsi="Arial" w:cs="Arial"/>
                <w:bCs/>
                <w:sz w:val="20"/>
                <w:szCs w:val="20"/>
                <w:lang w:eastAsia="ja-JP"/>
              </w:rPr>
              <w:t>- Le système d’exploitation doit être Windows 11 PRO.</w:t>
            </w:r>
          </w:p>
          <w:p w14:paraId="6012898B" w14:textId="77777777" w:rsidR="004D56D0" w:rsidRPr="004D56D0" w:rsidRDefault="004D56D0" w:rsidP="00B10E7F">
            <w:pPr>
              <w:jc w:val="both"/>
              <w:rPr>
                <w:sz w:val="20"/>
                <w:szCs w:val="20"/>
              </w:rPr>
            </w:pPr>
            <w:r w:rsidRPr="004D56D0">
              <w:rPr>
                <w:rFonts w:ascii="Arial" w:hAnsi="Arial" w:cs="Arial"/>
                <w:bCs/>
                <w:sz w:val="20"/>
                <w:szCs w:val="20"/>
                <w:lang w:eastAsia="ja-JP"/>
              </w:rPr>
              <w:t xml:space="preserve">Ecran de taille minimum 27 pouces (diagonale écran utile) </w:t>
            </w:r>
          </w:p>
        </w:tc>
        <w:tc>
          <w:tcPr>
            <w:tcW w:w="3463" w:type="dxa"/>
            <w:tcBorders>
              <w:top w:val="single" w:sz="4" w:space="0" w:color="000000"/>
              <w:left w:val="single" w:sz="4" w:space="0" w:color="000000"/>
              <w:bottom w:val="single" w:sz="4" w:space="0" w:color="000000"/>
              <w:right w:val="single" w:sz="4" w:space="0" w:color="000000"/>
            </w:tcBorders>
          </w:tcPr>
          <w:p w14:paraId="09DEF8AF" w14:textId="77777777" w:rsidR="004D56D0" w:rsidRPr="004D56D0" w:rsidRDefault="004D56D0" w:rsidP="00B10E7F">
            <w:pPr>
              <w:jc w:val="both"/>
              <w:rPr>
                <w:rFonts w:ascii="Arial" w:hAnsi="Arial" w:cs="Arial"/>
                <w:bCs/>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2338BB0" w14:textId="74C377FC" w:rsidR="004D56D0" w:rsidRPr="004D56D0" w:rsidRDefault="004D56D0" w:rsidP="00B10E7F">
            <w:pPr>
              <w:jc w:val="both"/>
              <w:rPr>
                <w:rFonts w:ascii="Arial" w:hAnsi="Arial" w:cs="Arial"/>
                <w:bCs/>
                <w:sz w:val="20"/>
                <w:szCs w:val="20"/>
                <w:lang w:eastAsia="ja-JP"/>
              </w:rPr>
            </w:pPr>
            <w:r w:rsidRPr="004D56D0">
              <w:rPr>
                <w:rFonts w:ascii="Arial" w:hAnsi="Arial" w:cs="Arial"/>
                <w:bCs/>
                <w:sz w:val="20"/>
                <w:szCs w:val="20"/>
                <w:lang w:eastAsia="ja-JP"/>
              </w:rPr>
              <w:t>- Indiquez le nombre et les spécifications de(s) ordinateur(s) et écran(s), clavier(s), souris nécessaire(s) (hardware). Précisez si ce matériel est inclus dans l’offre.</w:t>
            </w:r>
          </w:p>
          <w:p w14:paraId="4E82B1E2" w14:textId="77777777" w:rsidR="004D56D0" w:rsidRPr="004D56D0" w:rsidRDefault="004D56D0" w:rsidP="00B10E7F">
            <w:pPr>
              <w:jc w:val="both"/>
              <w:rPr>
                <w:rFonts w:ascii="Arial" w:hAnsi="Arial" w:cs="Arial"/>
                <w:bCs/>
                <w:sz w:val="20"/>
                <w:szCs w:val="20"/>
                <w:lang w:eastAsia="ja-JP"/>
              </w:rPr>
            </w:pPr>
            <w:r w:rsidRPr="004D56D0">
              <w:rPr>
                <w:rFonts w:ascii="Arial" w:hAnsi="Arial" w:cs="Arial"/>
                <w:bCs/>
                <w:sz w:val="20"/>
                <w:szCs w:val="20"/>
                <w:lang w:eastAsia="ja-JP"/>
              </w:rPr>
              <w:t>- Mise en réseau et paramétrages de l’ordinateur. Indiquer les actions qui permettent de conserver ou qui font perdre la garantie et la partie du matériel concerné.</w:t>
            </w:r>
          </w:p>
          <w:p w14:paraId="06EF07DE" w14:textId="77777777" w:rsidR="004D56D0" w:rsidRPr="004D56D0" w:rsidRDefault="004D56D0" w:rsidP="00B10E7F">
            <w:pPr>
              <w:jc w:val="both"/>
              <w:rPr>
                <w:rFonts w:ascii="Arial" w:hAnsi="Arial" w:cs="Arial"/>
                <w:bCs/>
                <w:sz w:val="20"/>
                <w:szCs w:val="20"/>
                <w:lang w:eastAsia="ja-JP"/>
              </w:rPr>
            </w:pPr>
            <w:r w:rsidRPr="004D56D0">
              <w:rPr>
                <w:rFonts w:ascii="Arial" w:hAnsi="Arial" w:cs="Arial"/>
                <w:bCs/>
                <w:sz w:val="20"/>
                <w:szCs w:val="20"/>
                <w:lang w:eastAsia="ja-JP"/>
              </w:rPr>
              <w:t>- Le cas échéant, indiquez la résolution de l’écran fourni</w:t>
            </w:r>
          </w:p>
          <w:p w14:paraId="1B0D7E2E" w14:textId="77777777" w:rsidR="004D56D0" w:rsidRPr="004D56D0" w:rsidRDefault="004D56D0" w:rsidP="00B10E7F">
            <w:pPr>
              <w:jc w:val="both"/>
              <w:rPr>
                <w:sz w:val="20"/>
                <w:szCs w:val="20"/>
              </w:rPr>
            </w:pPr>
            <w:r w:rsidRPr="004D56D0">
              <w:rPr>
                <w:rFonts w:ascii="Arial" w:hAnsi="Arial" w:cs="Arial"/>
                <w:bCs/>
                <w:sz w:val="20"/>
                <w:szCs w:val="20"/>
                <w:lang w:eastAsia="ja-JP"/>
              </w:rPr>
              <w:t>- Si le matériel informatique est inclus, indiquez s’il y a possibilité d’ajouter un autre écran et précisez la connectique associée.</w:t>
            </w:r>
          </w:p>
          <w:p w14:paraId="6FAE7CD4" w14:textId="77777777" w:rsidR="004D56D0" w:rsidRPr="004D56D0" w:rsidRDefault="004D56D0" w:rsidP="00B10E7F">
            <w:pPr>
              <w:jc w:val="both"/>
              <w:rPr>
                <w:sz w:val="20"/>
                <w:szCs w:val="20"/>
              </w:rPr>
            </w:pPr>
            <w:r w:rsidRPr="004D56D0">
              <w:rPr>
                <w:rFonts w:ascii="Arial" w:hAnsi="Arial" w:cs="Arial"/>
                <w:bCs/>
                <w:sz w:val="20"/>
                <w:szCs w:val="20"/>
                <w:lang w:eastAsia="ja-JP"/>
              </w:rPr>
              <w:t>- Préciser si le PC peut être inclus dans un domaine Active directory.</w:t>
            </w:r>
          </w:p>
          <w:p w14:paraId="64A99556" w14:textId="36D17918" w:rsidR="004D56D0" w:rsidRPr="00446762" w:rsidRDefault="004D56D0" w:rsidP="00B10E7F">
            <w:pPr>
              <w:jc w:val="both"/>
              <w:rPr>
                <w:sz w:val="20"/>
                <w:szCs w:val="20"/>
              </w:rPr>
            </w:pPr>
            <w:r w:rsidRPr="004D56D0">
              <w:rPr>
                <w:rFonts w:ascii="Arial" w:hAnsi="Arial" w:cs="Arial"/>
                <w:bCs/>
                <w:sz w:val="20"/>
                <w:szCs w:val="20"/>
                <w:lang w:eastAsia="ja-JP"/>
              </w:rPr>
              <w:t>- Si vous ne pouvez fournir un PC sous W11 Pro merci d’indiquer la version fournie</w:t>
            </w:r>
            <w:r w:rsidRPr="004D56D0">
              <w:rPr>
                <w:rFonts w:ascii="Arial" w:hAnsi="Arial" w:cs="Arial"/>
                <w:bCs/>
                <w:color w:val="215E99"/>
                <w:sz w:val="20"/>
                <w:szCs w:val="20"/>
                <w:lang w:eastAsia="ja-JP"/>
              </w:rPr>
              <w:t>.</w:t>
            </w:r>
          </w:p>
        </w:tc>
        <w:tc>
          <w:tcPr>
            <w:tcW w:w="3463" w:type="dxa"/>
            <w:tcBorders>
              <w:top w:val="single" w:sz="4" w:space="0" w:color="000000"/>
              <w:left w:val="single" w:sz="4" w:space="0" w:color="000000"/>
              <w:bottom w:val="single" w:sz="4" w:space="0" w:color="000000"/>
              <w:right w:val="single" w:sz="4" w:space="0" w:color="000000"/>
            </w:tcBorders>
          </w:tcPr>
          <w:p w14:paraId="7BB59F65" w14:textId="77777777" w:rsidR="004D56D0" w:rsidRPr="00B55C76" w:rsidRDefault="004D56D0" w:rsidP="00B10E7F">
            <w:pPr>
              <w:jc w:val="both"/>
              <w:rPr>
                <w:rFonts w:ascii="Arial" w:hAnsi="Arial" w:cs="Arial"/>
                <w:bCs/>
                <w:lang w:eastAsia="ja-JP"/>
              </w:rPr>
            </w:pPr>
          </w:p>
        </w:tc>
      </w:tr>
      <w:tr w:rsidR="004D56D0" w14:paraId="3216D989" w14:textId="01B0D184" w:rsidTr="00601710">
        <w:trPr>
          <w:trHeight w:val="416"/>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2419C61" w14:textId="77777777" w:rsidR="004D56D0" w:rsidRPr="004D56D0" w:rsidRDefault="004D56D0" w:rsidP="00B10E7F">
            <w:pPr>
              <w:spacing w:line="256" w:lineRule="auto"/>
              <w:jc w:val="both"/>
              <w:rPr>
                <w:sz w:val="20"/>
                <w:szCs w:val="20"/>
              </w:rPr>
            </w:pPr>
            <w:r w:rsidRPr="00DC730D">
              <w:rPr>
                <w:rFonts w:ascii="Arial" w:eastAsia="Arial" w:hAnsi="Arial" w:cs="Arial"/>
                <w:sz w:val="20"/>
                <w:szCs w:val="20"/>
                <w:lang w:eastAsia="ja-JP"/>
              </w:rPr>
              <w:t>Suite logicielle</w:t>
            </w:r>
          </w:p>
        </w:tc>
        <w:tc>
          <w:tcPr>
            <w:tcW w:w="3624" w:type="dxa"/>
            <w:tcBorders>
              <w:top w:val="single" w:sz="4" w:space="0" w:color="000000"/>
              <w:left w:val="single" w:sz="4" w:space="0" w:color="000000"/>
              <w:bottom w:val="single" w:sz="4" w:space="0" w:color="000000"/>
              <w:right w:val="single" w:sz="4" w:space="0" w:color="000000"/>
            </w:tcBorders>
            <w:shd w:val="clear" w:color="auto" w:fill="auto"/>
          </w:tcPr>
          <w:p w14:paraId="1A19117A" w14:textId="77777777" w:rsidR="004D56D0" w:rsidRPr="004D56D0" w:rsidRDefault="004D56D0" w:rsidP="00B10E7F">
            <w:pPr>
              <w:snapToGrid w:val="0"/>
              <w:jc w:val="both"/>
              <w:rPr>
                <w:rFonts w:ascii="Arial" w:eastAsia="Arial" w:hAnsi="Arial" w:cs="Arial"/>
                <w:bCs/>
                <w:color w:val="215E99"/>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tcPr>
          <w:p w14:paraId="24FC9039" w14:textId="77777777" w:rsidR="004D56D0" w:rsidRPr="004D56D0" w:rsidRDefault="004D56D0" w:rsidP="00B10E7F">
            <w:pPr>
              <w:jc w:val="both"/>
              <w:rPr>
                <w:rFonts w:ascii="Arial" w:hAnsi="Arial" w:cs="Arial"/>
                <w:sz w:val="20"/>
                <w:szCs w:val="20"/>
                <w:lang w:eastAsia="ja-JP"/>
              </w:rPr>
            </w:pP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EC03FCC" w14:textId="49F7080C" w:rsidR="004D56D0" w:rsidRPr="004D56D0" w:rsidRDefault="004D56D0" w:rsidP="00B10E7F">
            <w:pPr>
              <w:jc w:val="both"/>
              <w:rPr>
                <w:rFonts w:ascii="Arial" w:hAnsi="Arial" w:cs="Arial"/>
                <w:sz w:val="20"/>
                <w:szCs w:val="20"/>
                <w:lang w:eastAsia="ja-JP"/>
              </w:rPr>
            </w:pPr>
            <w:r w:rsidRPr="004D56D0">
              <w:rPr>
                <w:rFonts w:ascii="Arial" w:hAnsi="Arial" w:cs="Arial"/>
                <w:sz w:val="20"/>
                <w:szCs w:val="20"/>
                <w:lang w:eastAsia="ja-JP"/>
              </w:rPr>
              <w:t>- Nombre et nature des logiciels fournis (à décrire).</w:t>
            </w:r>
          </w:p>
          <w:p w14:paraId="405C6414" w14:textId="77777777" w:rsidR="004D56D0" w:rsidRPr="004D56D0" w:rsidRDefault="004D56D0" w:rsidP="00B10E7F">
            <w:pPr>
              <w:jc w:val="both"/>
              <w:rPr>
                <w:rFonts w:ascii="Arial" w:hAnsi="Arial" w:cs="Arial"/>
                <w:sz w:val="20"/>
                <w:szCs w:val="20"/>
                <w:lang w:eastAsia="ja-JP"/>
              </w:rPr>
            </w:pPr>
            <w:r w:rsidRPr="004D56D0">
              <w:rPr>
                <w:rFonts w:ascii="Arial" w:hAnsi="Arial" w:cs="Arial"/>
                <w:sz w:val="20"/>
                <w:szCs w:val="20"/>
                <w:lang w:eastAsia="ja-JP"/>
              </w:rPr>
              <w:t xml:space="preserve">-Modularité des logiciels (personnalisation des interfaces, possibilité de scripter certaines étapes, d’appeler des macros, d’en </w:t>
            </w:r>
            <w:r w:rsidRPr="004D56D0">
              <w:rPr>
                <w:rFonts w:ascii="Arial" w:hAnsi="Arial" w:cs="Arial"/>
                <w:sz w:val="20"/>
                <w:szCs w:val="20"/>
                <w:lang w:eastAsia="ja-JP"/>
              </w:rPr>
              <w:lastRenderedPageBreak/>
              <w:t>créer, préciser le type de langage utilisé)</w:t>
            </w:r>
          </w:p>
          <w:p w14:paraId="33782D7B" w14:textId="77777777" w:rsidR="004D56D0" w:rsidRPr="004D56D0" w:rsidRDefault="004D56D0" w:rsidP="00B10E7F">
            <w:pPr>
              <w:jc w:val="both"/>
              <w:rPr>
                <w:sz w:val="20"/>
                <w:szCs w:val="20"/>
              </w:rPr>
            </w:pPr>
            <w:r w:rsidRPr="004D56D0">
              <w:rPr>
                <w:rFonts w:ascii="Arial" w:hAnsi="Arial" w:cs="Arial"/>
                <w:color w:val="215E99"/>
                <w:sz w:val="20"/>
                <w:szCs w:val="20"/>
                <w:lang w:eastAsia="ja-JP"/>
              </w:rPr>
              <w:t xml:space="preserve">- </w:t>
            </w:r>
            <w:r w:rsidRPr="004D56D0">
              <w:rPr>
                <w:rFonts w:ascii="Arial" w:hAnsi="Arial" w:cs="Arial"/>
                <w:sz w:val="20"/>
                <w:szCs w:val="20"/>
                <w:lang w:eastAsia="ja-JP"/>
              </w:rPr>
              <w:t>Licences : nombre, type (propriétaire/libre, open source, mono poste, multipostes), licence en dure sur le poste ou via jeton. Pour ce dernier préciser le nombre de jetons simultanés fournis.</w:t>
            </w:r>
          </w:p>
          <w:p w14:paraId="247595D6" w14:textId="77777777" w:rsidR="004D56D0" w:rsidRPr="004D56D0" w:rsidRDefault="004D56D0" w:rsidP="00B10E7F">
            <w:pPr>
              <w:jc w:val="both"/>
              <w:rPr>
                <w:rFonts w:ascii="Arial" w:hAnsi="Arial" w:cs="Arial"/>
                <w:sz w:val="20"/>
                <w:szCs w:val="20"/>
                <w:lang w:eastAsia="ja-JP"/>
              </w:rPr>
            </w:pPr>
            <w:r w:rsidRPr="004D56D0">
              <w:rPr>
                <w:rFonts w:ascii="Arial" w:hAnsi="Arial" w:cs="Arial"/>
                <w:sz w:val="20"/>
                <w:szCs w:val="20"/>
                <w:lang w:eastAsia="ja-JP"/>
              </w:rPr>
              <w:t>- Mise à jour des logiciels : fréquence, durée, coût, modalités de mises à jour (clefs, téléchargement, accès permanent). Indiquez également les</w:t>
            </w:r>
            <w:r w:rsidRPr="004D56D0">
              <w:rPr>
                <w:rFonts w:ascii="Arial" w:hAnsi="Arial" w:cs="Arial"/>
                <w:bCs/>
                <w:sz w:val="20"/>
                <w:szCs w:val="20"/>
                <w:lang w:eastAsia="ja-JP"/>
              </w:rPr>
              <w:t xml:space="preserve"> modalités de mise à jour logicielle lors de l’évolution du système d’exploitation.</w:t>
            </w:r>
          </w:p>
          <w:p w14:paraId="4E01F787" w14:textId="77777777" w:rsidR="004D56D0" w:rsidRPr="004D56D0" w:rsidRDefault="004D56D0" w:rsidP="00B10E7F">
            <w:pPr>
              <w:jc w:val="both"/>
              <w:rPr>
                <w:rFonts w:ascii="Arial" w:hAnsi="Arial" w:cs="Arial"/>
                <w:bCs/>
                <w:sz w:val="20"/>
                <w:szCs w:val="20"/>
                <w:lang w:eastAsia="ja-JP"/>
              </w:rPr>
            </w:pPr>
            <w:r w:rsidRPr="004D56D0">
              <w:rPr>
                <w:rFonts w:ascii="Arial" w:hAnsi="Arial" w:cs="Arial"/>
                <w:sz w:val="20"/>
                <w:szCs w:val="20"/>
                <w:lang w:eastAsia="ja-JP"/>
              </w:rPr>
              <w:t>- Format de fichiers (ouverts/propriétaires) et modalités de conversion vers des formats ouverts.</w:t>
            </w:r>
          </w:p>
          <w:p w14:paraId="599B3396" w14:textId="2397066C" w:rsidR="00446762" w:rsidRPr="00446762" w:rsidRDefault="004D56D0" w:rsidP="00446762">
            <w:pPr>
              <w:jc w:val="both"/>
              <w:rPr>
                <w:rFonts w:ascii="Arial" w:hAnsi="Arial" w:cs="Arial"/>
                <w:bCs/>
                <w:sz w:val="20"/>
                <w:szCs w:val="20"/>
                <w:lang w:eastAsia="ja-JP"/>
              </w:rPr>
            </w:pPr>
            <w:r w:rsidRPr="004D56D0">
              <w:rPr>
                <w:rFonts w:ascii="Arial" w:hAnsi="Arial" w:cs="Arial"/>
                <w:bCs/>
                <w:sz w:val="20"/>
                <w:szCs w:val="20"/>
                <w:lang w:eastAsia="ja-JP"/>
              </w:rPr>
              <w:t>- Précisez si le logiciel est multi-utilisateur/multisessions. Dans le cas contraire préciser si la session à utiliser doit être en administrateur.</w:t>
            </w:r>
          </w:p>
        </w:tc>
        <w:tc>
          <w:tcPr>
            <w:tcW w:w="3463" w:type="dxa"/>
            <w:tcBorders>
              <w:top w:val="single" w:sz="4" w:space="0" w:color="000000"/>
              <w:left w:val="single" w:sz="4" w:space="0" w:color="000000"/>
              <w:bottom w:val="single" w:sz="4" w:space="0" w:color="000000"/>
              <w:right w:val="single" w:sz="4" w:space="0" w:color="000000"/>
            </w:tcBorders>
          </w:tcPr>
          <w:p w14:paraId="7762771D" w14:textId="77777777" w:rsidR="004D56D0" w:rsidRPr="00B55C76" w:rsidRDefault="004D56D0" w:rsidP="00B10E7F">
            <w:pPr>
              <w:jc w:val="both"/>
              <w:rPr>
                <w:rFonts w:ascii="Arial" w:hAnsi="Arial" w:cs="Arial"/>
                <w:lang w:eastAsia="ja-JP"/>
              </w:rPr>
            </w:pPr>
          </w:p>
        </w:tc>
      </w:tr>
    </w:tbl>
    <w:p w14:paraId="31A420A8" w14:textId="77777777" w:rsidR="002C7D8C" w:rsidRDefault="002C7D8C" w:rsidP="002C7D8C">
      <w:pPr>
        <w:jc w:val="both"/>
        <w:rPr>
          <w:rFonts w:ascii="Arial" w:hAnsi="Arial" w:cs="Arial"/>
          <w:b/>
          <w:bCs/>
          <w:color w:val="215E99"/>
          <w:lang w:eastAsia="ja-JP"/>
        </w:rPr>
      </w:pPr>
    </w:p>
    <w:p w14:paraId="0085963E" w14:textId="77777777" w:rsidR="002C7D8C" w:rsidRDefault="002C7D8C" w:rsidP="002C7D8C">
      <w:pPr>
        <w:jc w:val="both"/>
        <w:rPr>
          <w:rFonts w:ascii="Arial" w:hAnsi="Arial" w:cs="Arial"/>
          <w:b/>
          <w:u w:val="single"/>
        </w:rPr>
      </w:pPr>
    </w:p>
    <w:p w14:paraId="280D2839" w14:textId="59E8E91C" w:rsidR="00DE514B" w:rsidRDefault="0058307D" w:rsidP="0058307D">
      <w:pPr>
        <w:suppressAutoHyphens/>
        <w:spacing w:after="0" w:line="240" w:lineRule="auto"/>
        <w:jc w:val="both"/>
        <w:rPr>
          <w:rFonts w:ascii="Arial" w:hAnsi="Arial" w:cs="Arial"/>
          <w:b/>
          <w:bCs/>
          <w:color w:val="000000"/>
          <w:lang w:eastAsia="ja-JP"/>
        </w:rPr>
      </w:pPr>
      <w:r>
        <w:rPr>
          <w:rFonts w:ascii="Arial" w:hAnsi="Arial" w:cs="Arial"/>
          <w:b/>
          <w:bCs/>
          <w:color w:val="000000"/>
          <w:lang w:eastAsia="ja-JP"/>
        </w:rPr>
        <w:t>II</w:t>
      </w:r>
      <w:r w:rsidR="00B02E81">
        <w:rPr>
          <w:rFonts w:ascii="Arial" w:hAnsi="Arial" w:cs="Arial"/>
          <w:b/>
          <w:bCs/>
          <w:color w:val="000000"/>
          <w:lang w:eastAsia="ja-JP"/>
        </w:rPr>
        <w:t>I</w:t>
      </w:r>
      <w:r>
        <w:rPr>
          <w:rFonts w:ascii="Arial" w:hAnsi="Arial" w:cs="Arial"/>
          <w:b/>
          <w:bCs/>
          <w:color w:val="000000"/>
          <w:lang w:eastAsia="ja-JP"/>
        </w:rPr>
        <w:t xml:space="preserve"> : </w:t>
      </w:r>
      <w:r w:rsidR="00DE514B">
        <w:rPr>
          <w:rFonts w:ascii="Arial" w:hAnsi="Arial" w:cs="Arial"/>
          <w:b/>
          <w:bCs/>
          <w:color w:val="000000"/>
          <w:lang w:eastAsia="ja-JP"/>
        </w:rPr>
        <w:t>GARANTIE ET QUALITE DU SAV 10%</w:t>
      </w:r>
    </w:p>
    <w:p w14:paraId="1BCCD924" w14:textId="77777777" w:rsidR="00DE514B" w:rsidRDefault="00DE514B" w:rsidP="00DE514B">
      <w:pPr>
        <w:jc w:val="both"/>
        <w:rPr>
          <w:rFonts w:ascii="Arial" w:hAnsi="Arial" w:cs="Arial"/>
          <w:b/>
          <w:bCs/>
          <w:color w:val="000000"/>
          <w:lang w:eastAsia="ja-JP"/>
        </w:rPr>
      </w:pPr>
    </w:p>
    <w:p w14:paraId="1CB30A07" w14:textId="77777777" w:rsidR="00DE514B" w:rsidRPr="000C4314" w:rsidRDefault="00DE514B" w:rsidP="00DE514B">
      <w:pPr>
        <w:jc w:val="both"/>
        <w:rPr>
          <w:rFonts w:ascii="Arial" w:hAnsi="Arial" w:cs="Arial"/>
          <w:bCs/>
          <w:sz w:val="20"/>
          <w:szCs w:val="20"/>
          <w:lang w:eastAsia="ja-JP"/>
        </w:rPr>
      </w:pPr>
      <w:r w:rsidRPr="000C4314">
        <w:rPr>
          <w:rFonts w:ascii="Arial" w:hAnsi="Arial" w:cs="Arial"/>
          <w:bCs/>
          <w:sz w:val="20"/>
          <w:szCs w:val="20"/>
          <w:lang w:eastAsia="ja-JP"/>
        </w:rPr>
        <w:t xml:space="preserve">La durée de la garantie devra être mentionnée ainsi que la possibilité ou non d’étendre cette garantie. Une garantie de 3 ans est souhaitée. Les formules possibles, les coûts associés et les conditions particulières des contrats de maintenance seront détaillés et devront mentionner la fréquence et le coût de remplacement des pièces importantes (caméra, objectifs, platine, </w:t>
      </w:r>
      <w:proofErr w:type="gramStart"/>
      <w:r w:rsidRPr="000C4314">
        <w:rPr>
          <w:rFonts w:ascii="Arial" w:hAnsi="Arial" w:cs="Arial"/>
          <w:bCs/>
          <w:sz w:val="20"/>
          <w:szCs w:val="20"/>
          <w:lang w:eastAsia="ja-JP"/>
        </w:rPr>
        <w:t>contrôleur,…</w:t>
      </w:r>
      <w:proofErr w:type="gramEnd"/>
      <w:r w:rsidRPr="000C4314">
        <w:rPr>
          <w:rFonts w:ascii="Arial" w:hAnsi="Arial" w:cs="Arial"/>
          <w:bCs/>
          <w:sz w:val="20"/>
          <w:szCs w:val="20"/>
          <w:lang w:eastAsia="ja-JP"/>
        </w:rPr>
        <w:t xml:space="preserve">). </w:t>
      </w:r>
    </w:p>
    <w:p w14:paraId="1B94811E" w14:textId="77777777" w:rsidR="00DE514B" w:rsidRDefault="00DE514B" w:rsidP="00DE514B">
      <w:pPr>
        <w:jc w:val="both"/>
        <w:rPr>
          <w:rFonts w:ascii="Arial" w:hAnsi="Arial" w:cs="Arial"/>
          <w:bCs/>
          <w:color w:val="0070C0"/>
          <w:lang w:eastAsia="ja-JP"/>
        </w:rPr>
      </w:pPr>
    </w:p>
    <w:p w14:paraId="2B2A15D2" w14:textId="77777777" w:rsidR="00DE514B" w:rsidRPr="003E43BE" w:rsidRDefault="00DE514B" w:rsidP="00DE514B">
      <w:pPr>
        <w:jc w:val="both"/>
        <w:rPr>
          <w:rFonts w:ascii="Arial" w:hAnsi="Arial" w:cs="Arial"/>
          <w:bCs/>
          <w:lang w:eastAsia="ja-JP"/>
        </w:rPr>
      </w:pPr>
      <w:r w:rsidRPr="003E43BE">
        <w:rPr>
          <w:rFonts w:ascii="Arial" w:hAnsi="Arial" w:cs="Arial"/>
          <w:bCs/>
          <w:lang w:eastAsia="ja-JP"/>
        </w:rPr>
        <w:t xml:space="preserve">Vous prendrez soin de détailler votre service après-vente en évoquant le nombre de personnes dédiées, leur position géographique, les délais moyens de réponse et de remplacement des pièces ainsi que les différents modes d’intervention possibles (déplacement sur site, </w:t>
      </w:r>
      <w:proofErr w:type="spellStart"/>
      <w:r w:rsidRPr="003E43BE">
        <w:rPr>
          <w:rFonts w:ascii="Arial" w:hAnsi="Arial" w:cs="Arial"/>
          <w:bCs/>
          <w:lang w:eastAsia="ja-JP"/>
        </w:rPr>
        <w:t>visio</w:t>
      </w:r>
      <w:proofErr w:type="spellEnd"/>
      <w:r w:rsidRPr="003E43BE">
        <w:rPr>
          <w:rFonts w:ascii="Arial" w:hAnsi="Arial" w:cs="Arial"/>
          <w:bCs/>
          <w:lang w:eastAsia="ja-JP"/>
        </w:rPr>
        <w:t>, prise en main à distance…)</w:t>
      </w:r>
    </w:p>
    <w:p w14:paraId="0893DC6E" w14:textId="77777777" w:rsidR="00DE514B" w:rsidRPr="003E43BE" w:rsidRDefault="00DE514B" w:rsidP="00DE514B">
      <w:pPr>
        <w:jc w:val="both"/>
        <w:rPr>
          <w:rFonts w:ascii="Arial" w:hAnsi="Arial" w:cs="Arial"/>
          <w:bCs/>
          <w:lang w:eastAsia="ja-JP"/>
        </w:rPr>
      </w:pPr>
    </w:p>
    <w:p w14:paraId="2B7C11D9" w14:textId="1D1C343A" w:rsidR="00DE514B" w:rsidRPr="003E43BE" w:rsidRDefault="004350C3" w:rsidP="00DE514B">
      <w:pPr>
        <w:jc w:val="both"/>
        <w:rPr>
          <w:rFonts w:ascii="Arial" w:hAnsi="Arial" w:cs="Arial"/>
          <w:bCs/>
          <w:lang w:eastAsia="ja-JP"/>
        </w:rPr>
      </w:pPr>
      <w:r w:rsidRPr="004350C3">
        <w:rPr>
          <w:rFonts w:ascii="Arial" w:hAnsi="Arial" w:cs="Arial"/>
          <w:bCs/>
          <w:lang w:eastAsia="ja-JP"/>
        </w:rPr>
        <w:t>À des fin</w:t>
      </w:r>
      <w:r w:rsidR="008F7D43">
        <w:rPr>
          <w:rFonts w:ascii="Arial" w:hAnsi="Arial" w:cs="Arial"/>
          <w:bCs/>
          <w:lang w:eastAsia="ja-JP"/>
        </w:rPr>
        <w:t>s</w:t>
      </w:r>
      <w:r w:rsidRPr="004350C3">
        <w:rPr>
          <w:rFonts w:ascii="Arial" w:hAnsi="Arial" w:cs="Arial"/>
          <w:bCs/>
          <w:lang w:eastAsia="ja-JP"/>
        </w:rPr>
        <w:t xml:space="preserve"> d’évaluation de l’impact environnemental du dispositif complet</w:t>
      </w:r>
      <w:r>
        <w:rPr>
          <w:rFonts w:ascii="Arial" w:hAnsi="Arial" w:cs="Arial"/>
          <w:bCs/>
          <w:lang w:eastAsia="ja-JP"/>
        </w:rPr>
        <w:t xml:space="preserve">, </w:t>
      </w:r>
      <w:r w:rsidR="00DE514B" w:rsidRPr="003E43BE">
        <w:rPr>
          <w:rFonts w:ascii="Arial" w:hAnsi="Arial" w:cs="Arial"/>
          <w:bCs/>
          <w:lang w:eastAsia="ja-JP"/>
        </w:rPr>
        <w:t xml:space="preserve">vous indiquerez précisément les </w:t>
      </w:r>
      <w:r w:rsidR="00DE514B" w:rsidRPr="003E43BE">
        <w:rPr>
          <w:rFonts w:ascii="Arial" w:hAnsi="Arial" w:cs="Arial"/>
          <w:bCs/>
          <w:u w:val="single"/>
          <w:lang w:eastAsia="ja-JP"/>
        </w:rPr>
        <w:t>lieux de production</w:t>
      </w:r>
      <w:r w:rsidR="00DE514B" w:rsidRPr="003E43BE">
        <w:rPr>
          <w:rFonts w:ascii="Arial" w:hAnsi="Arial" w:cs="Arial"/>
          <w:bCs/>
          <w:lang w:eastAsia="ja-JP"/>
        </w:rPr>
        <w:t xml:space="preserve"> et </w:t>
      </w:r>
      <w:r w:rsidR="00DE514B" w:rsidRPr="003E43BE">
        <w:rPr>
          <w:rFonts w:ascii="Arial" w:hAnsi="Arial" w:cs="Arial"/>
          <w:bCs/>
          <w:u w:val="single"/>
          <w:lang w:eastAsia="ja-JP"/>
        </w:rPr>
        <w:t>d’assemblage</w:t>
      </w:r>
      <w:r w:rsidR="00DE514B" w:rsidRPr="003E43BE">
        <w:rPr>
          <w:rFonts w:ascii="Arial" w:hAnsi="Arial" w:cs="Arial"/>
          <w:bCs/>
          <w:lang w:eastAsia="ja-JP"/>
        </w:rPr>
        <w:t xml:space="preserve"> des éléments proposés</w:t>
      </w:r>
      <w:r>
        <w:rPr>
          <w:rFonts w:ascii="Arial" w:hAnsi="Arial" w:cs="Arial"/>
          <w:bCs/>
          <w:lang w:eastAsia="ja-JP"/>
        </w:rPr>
        <w:t xml:space="preserve"> dans l’offre</w:t>
      </w:r>
      <w:r w:rsidR="00DE514B" w:rsidRPr="003E43BE">
        <w:rPr>
          <w:rFonts w:ascii="Arial" w:hAnsi="Arial" w:cs="Arial"/>
          <w:bCs/>
          <w:lang w:eastAsia="ja-JP"/>
        </w:rPr>
        <w:t xml:space="preserve">. </w:t>
      </w:r>
    </w:p>
    <w:tbl>
      <w:tblPr>
        <w:tblStyle w:val="Grilledutableau"/>
        <w:tblW w:w="0" w:type="auto"/>
        <w:tblLook w:val="04A0" w:firstRow="1" w:lastRow="0" w:firstColumn="1" w:lastColumn="0" w:noHBand="0" w:noVBand="1"/>
      </w:tblPr>
      <w:tblGrid>
        <w:gridCol w:w="15203"/>
      </w:tblGrid>
      <w:tr w:rsidR="003E43BE" w14:paraId="6753647D" w14:textId="77777777" w:rsidTr="003E43BE">
        <w:trPr>
          <w:trHeight w:val="2673"/>
        </w:trPr>
        <w:tc>
          <w:tcPr>
            <w:tcW w:w="15203" w:type="dxa"/>
          </w:tcPr>
          <w:p w14:paraId="562BBF36" w14:textId="77777777" w:rsidR="003E43BE" w:rsidRDefault="003E43BE" w:rsidP="00DE514B">
            <w:pPr>
              <w:jc w:val="both"/>
              <w:rPr>
                <w:rFonts w:ascii="Arial" w:hAnsi="Arial" w:cs="Arial"/>
                <w:bCs/>
                <w:color w:val="FF0000"/>
                <w:lang w:eastAsia="ja-JP"/>
              </w:rPr>
            </w:pPr>
          </w:p>
        </w:tc>
      </w:tr>
    </w:tbl>
    <w:p w14:paraId="51C579EA" w14:textId="77777777" w:rsidR="00DE514B" w:rsidRDefault="00DE514B" w:rsidP="00DE514B">
      <w:pPr>
        <w:jc w:val="both"/>
        <w:rPr>
          <w:rFonts w:ascii="Arial" w:hAnsi="Arial" w:cs="Arial"/>
          <w:bCs/>
          <w:color w:val="FF0000"/>
          <w:lang w:eastAsia="ja-JP"/>
        </w:rPr>
      </w:pPr>
    </w:p>
    <w:p w14:paraId="1FE2D5CF" w14:textId="77777777" w:rsidR="00DE514B" w:rsidRDefault="00DE514B" w:rsidP="00DE514B">
      <w:pPr>
        <w:jc w:val="both"/>
        <w:rPr>
          <w:rFonts w:ascii="Arial" w:hAnsi="Arial" w:cs="Arial"/>
          <w:color w:val="215E99"/>
          <w:lang w:eastAsia="ja-JP"/>
        </w:rPr>
      </w:pPr>
    </w:p>
    <w:p w14:paraId="5C312AD5" w14:textId="5A727BC2" w:rsidR="00DE514B" w:rsidRPr="003E43BE" w:rsidRDefault="0058307D" w:rsidP="0058307D">
      <w:pPr>
        <w:suppressAutoHyphens/>
        <w:spacing w:after="0" w:line="240" w:lineRule="auto"/>
        <w:jc w:val="both"/>
        <w:rPr>
          <w:rFonts w:ascii="Arial" w:hAnsi="Arial" w:cs="Arial"/>
          <w:b/>
          <w:bCs/>
          <w:lang w:eastAsia="ja-JP"/>
        </w:rPr>
      </w:pPr>
      <w:r w:rsidRPr="003E43BE">
        <w:rPr>
          <w:rFonts w:ascii="Arial" w:hAnsi="Arial" w:cs="Arial"/>
          <w:b/>
          <w:bCs/>
          <w:lang w:eastAsia="ja-JP"/>
        </w:rPr>
        <w:t>I</w:t>
      </w:r>
      <w:r w:rsidR="00B02E81">
        <w:rPr>
          <w:rFonts w:ascii="Arial" w:hAnsi="Arial" w:cs="Arial"/>
          <w:b/>
          <w:bCs/>
          <w:lang w:eastAsia="ja-JP"/>
        </w:rPr>
        <w:t>V</w:t>
      </w:r>
      <w:r w:rsidRPr="003E43BE">
        <w:rPr>
          <w:rFonts w:ascii="Arial" w:hAnsi="Arial" w:cs="Arial"/>
          <w:b/>
          <w:bCs/>
          <w:lang w:eastAsia="ja-JP"/>
        </w:rPr>
        <w:t xml:space="preserve"> : </w:t>
      </w:r>
      <w:r w:rsidR="00DE514B" w:rsidRPr="003E43BE">
        <w:rPr>
          <w:rFonts w:ascii="Arial" w:hAnsi="Arial" w:cs="Arial"/>
          <w:b/>
          <w:bCs/>
          <w:lang w:eastAsia="ja-JP"/>
        </w:rPr>
        <w:t>LIVRAISON 1</w:t>
      </w:r>
      <w:r w:rsidR="00207EF6" w:rsidRPr="003E43BE">
        <w:rPr>
          <w:rFonts w:ascii="Arial" w:hAnsi="Arial" w:cs="Arial"/>
          <w:b/>
          <w:bCs/>
          <w:lang w:eastAsia="ja-JP"/>
        </w:rPr>
        <w:t>0</w:t>
      </w:r>
      <w:r w:rsidR="00DE514B" w:rsidRPr="003E43BE">
        <w:rPr>
          <w:rFonts w:ascii="Arial" w:hAnsi="Arial" w:cs="Arial"/>
          <w:b/>
          <w:bCs/>
          <w:lang w:eastAsia="ja-JP"/>
        </w:rPr>
        <w:t>%</w:t>
      </w:r>
    </w:p>
    <w:p w14:paraId="654515E7" w14:textId="77777777" w:rsidR="00DE514B" w:rsidRDefault="00DE514B" w:rsidP="00DE514B">
      <w:pPr>
        <w:ind w:left="720"/>
        <w:jc w:val="both"/>
        <w:rPr>
          <w:rFonts w:ascii="Arial" w:hAnsi="Arial" w:cs="Arial"/>
          <w:b/>
          <w:bCs/>
          <w:color w:val="215E99"/>
          <w:lang w:eastAsia="ja-JP"/>
        </w:rPr>
      </w:pPr>
    </w:p>
    <w:p w14:paraId="266627AB" w14:textId="77777777" w:rsidR="00DE514B" w:rsidRDefault="00DE514B" w:rsidP="00DE514B">
      <w:pPr>
        <w:rPr>
          <w:rFonts w:ascii="Arial" w:eastAsia="Arial" w:hAnsi="Arial" w:cs="Arial"/>
          <w:color w:val="FF0000"/>
          <w:lang w:eastAsia="ja-JP"/>
        </w:rPr>
      </w:pPr>
    </w:p>
    <w:p w14:paraId="380CA26A" w14:textId="04F2A01A" w:rsidR="00DE514B" w:rsidRPr="003E43BE" w:rsidRDefault="00DE514B" w:rsidP="00DE514B">
      <w:pPr>
        <w:jc w:val="both"/>
        <w:rPr>
          <w:rFonts w:ascii="Arial" w:hAnsi="Arial" w:cs="Arial"/>
          <w:lang w:eastAsia="ja-JP"/>
        </w:rPr>
      </w:pPr>
      <w:r>
        <w:rPr>
          <w:rFonts w:ascii="Arial" w:eastAsia="Arial" w:hAnsi="Arial" w:cs="Arial"/>
          <w:color w:val="000000"/>
          <w:lang w:eastAsia="ja-JP"/>
        </w:rPr>
        <w:t>Indiquer le délai de livraison après réception de la commande.</w:t>
      </w:r>
      <w:r>
        <w:rPr>
          <w:rFonts w:ascii="Arial" w:eastAsia="Arial" w:hAnsi="Arial" w:cs="Arial"/>
          <w:color w:val="0070C0"/>
          <w:lang w:eastAsia="ja-JP"/>
        </w:rPr>
        <w:t xml:space="preserve"> </w:t>
      </w:r>
      <w:r w:rsidRPr="003E43BE">
        <w:rPr>
          <w:rFonts w:ascii="Arial" w:eastAsia="Arial" w:hAnsi="Arial" w:cs="Arial"/>
          <w:lang w:eastAsia="ja-JP"/>
        </w:rPr>
        <w:t>Le matériel doit être impérativement livré, mis en fonction et facturé (service fait) avant le 30 juin 2026</w:t>
      </w:r>
      <w:r w:rsidR="003E43BE">
        <w:rPr>
          <w:rFonts w:ascii="Arial" w:eastAsia="Arial" w:hAnsi="Arial" w:cs="Arial"/>
          <w:lang w:eastAsia="ja-JP"/>
        </w:rPr>
        <w:t xml:space="preserve"> (financement extérieur). </w:t>
      </w:r>
    </w:p>
    <w:p w14:paraId="57BF876F" w14:textId="77777777" w:rsidR="00DE514B" w:rsidRDefault="00DE514B" w:rsidP="00DE514B">
      <w:pPr>
        <w:jc w:val="both"/>
        <w:rPr>
          <w:rFonts w:ascii="Arial" w:hAnsi="Arial" w:cs="Arial"/>
          <w:color w:val="FF0000"/>
          <w:lang w:eastAsia="ja-JP"/>
        </w:rPr>
      </w:pPr>
    </w:p>
    <w:p w14:paraId="69BB9FBD" w14:textId="4932A8C1" w:rsidR="00DE514B" w:rsidRDefault="00DE514B" w:rsidP="00DE514B">
      <w:pPr>
        <w:jc w:val="both"/>
        <w:rPr>
          <w:rFonts w:ascii="Arial" w:hAnsi="Arial" w:cs="Arial"/>
          <w:lang w:eastAsia="ja-JP"/>
        </w:rPr>
      </w:pPr>
      <w:r w:rsidRPr="00B139BA">
        <w:rPr>
          <w:rFonts w:ascii="Arial" w:hAnsi="Arial" w:cs="Arial"/>
          <w:lang w:eastAsia="ja-JP"/>
        </w:rPr>
        <w:t>Il est demandé de préciser le nom de la société assurant la livraison de l’équipement (si le fournisseur fait appel à un tiers) et les coûts associés (si ceux-là ne sont pas déjà intégrés dans l’offre).</w:t>
      </w:r>
    </w:p>
    <w:p w14:paraId="3780E242" w14:textId="6674D843" w:rsidR="00B139BA" w:rsidRDefault="00B139BA" w:rsidP="00DE514B">
      <w:pPr>
        <w:jc w:val="both"/>
        <w:rPr>
          <w:rFonts w:ascii="Arial" w:hAnsi="Arial" w:cs="Arial"/>
          <w:lang w:eastAsia="ja-JP"/>
        </w:rPr>
      </w:pPr>
    </w:p>
    <w:tbl>
      <w:tblPr>
        <w:tblStyle w:val="Grilledutableau"/>
        <w:tblW w:w="0" w:type="auto"/>
        <w:tblLook w:val="04A0" w:firstRow="1" w:lastRow="0" w:firstColumn="1" w:lastColumn="0" w:noHBand="0" w:noVBand="1"/>
      </w:tblPr>
      <w:tblGrid>
        <w:gridCol w:w="15203"/>
      </w:tblGrid>
      <w:tr w:rsidR="00B139BA" w14:paraId="0D4F98DB" w14:textId="77777777" w:rsidTr="00B139BA">
        <w:trPr>
          <w:trHeight w:val="1808"/>
        </w:trPr>
        <w:tc>
          <w:tcPr>
            <w:tcW w:w="15203" w:type="dxa"/>
          </w:tcPr>
          <w:p w14:paraId="345072C4" w14:textId="77777777" w:rsidR="00B139BA" w:rsidRDefault="00B139BA" w:rsidP="00DE514B">
            <w:pPr>
              <w:jc w:val="both"/>
              <w:rPr>
                <w:rFonts w:ascii="Arial" w:eastAsia="Arial" w:hAnsi="Arial" w:cs="Arial"/>
                <w:lang w:eastAsia="ja-JP"/>
              </w:rPr>
            </w:pPr>
          </w:p>
        </w:tc>
      </w:tr>
    </w:tbl>
    <w:p w14:paraId="2B997DD3" w14:textId="77777777" w:rsidR="00B139BA" w:rsidRPr="00B139BA" w:rsidRDefault="00B139BA" w:rsidP="00DE514B">
      <w:pPr>
        <w:jc w:val="both"/>
        <w:rPr>
          <w:rFonts w:ascii="Arial" w:eastAsia="Arial" w:hAnsi="Arial" w:cs="Arial"/>
          <w:lang w:eastAsia="ja-JP"/>
        </w:rPr>
      </w:pPr>
    </w:p>
    <w:p w14:paraId="41695AFD" w14:textId="77777777" w:rsidR="00DE514B" w:rsidRDefault="00DE514B" w:rsidP="00DE514B">
      <w:pPr>
        <w:jc w:val="both"/>
        <w:rPr>
          <w:rFonts w:ascii="Arial" w:eastAsia="Arial" w:hAnsi="Arial" w:cs="Arial"/>
          <w:color w:val="0070C0"/>
          <w:lang w:eastAsia="ja-JP"/>
        </w:rPr>
      </w:pPr>
    </w:p>
    <w:p w14:paraId="01D471EF" w14:textId="750298D7" w:rsidR="00DE514B" w:rsidRPr="00B139BA" w:rsidRDefault="0058307D" w:rsidP="0058307D">
      <w:pPr>
        <w:suppressAutoHyphens/>
        <w:spacing w:after="0" w:line="240" w:lineRule="auto"/>
        <w:jc w:val="both"/>
        <w:rPr>
          <w:rFonts w:ascii="Arial" w:hAnsi="Arial" w:cs="Arial"/>
          <w:b/>
          <w:bCs/>
          <w:lang w:eastAsia="ja-JP"/>
        </w:rPr>
      </w:pPr>
      <w:r w:rsidRPr="00B139BA">
        <w:rPr>
          <w:rFonts w:ascii="Arial" w:hAnsi="Arial" w:cs="Arial"/>
          <w:b/>
          <w:bCs/>
          <w:lang w:eastAsia="ja-JP"/>
        </w:rPr>
        <w:t xml:space="preserve">V : </w:t>
      </w:r>
      <w:r w:rsidR="00DE514B" w:rsidRPr="00B139BA">
        <w:rPr>
          <w:rFonts w:ascii="Arial" w:hAnsi="Arial" w:cs="Arial"/>
          <w:b/>
          <w:bCs/>
          <w:lang w:eastAsia="ja-JP"/>
        </w:rPr>
        <w:t>FORMATION 5%</w:t>
      </w:r>
    </w:p>
    <w:p w14:paraId="4E237F04" w14:textId="77777777" w:rsidR="00DE514B" w:rsidRDefault="00DE514B" w:rsidP="00DE514B">
      <w:pPr>
        <w:jc w:val="both"/>
        <w:rPr>
          <w:rFonts w:ascii="Arial" w:hAnsi="Arial" w:cs="Arial"/>
          <w:b/>
          <w:bCs/>
          <w:color w:val="0070C0"/>
          <w:lang w:eastAsia="ja-JP"/>
        </w:rPr>
      </w:pPr>
    </w:p>
    <w:p w14:paraId="42CCA834" w14:textId="4B7385CA" w:rsidR="00DE514B" w:rsidRDefault="00DE514B" w:rsidP="00DE514B">
      <w:pPr>
        <w:jc w:val="both"/>
        <w:rPr>
          <w:rFonts w:ascii="Arial" w:hAnsi="Arial" w:cs="Arial"/>
          <w:bCs/>
          <w:lang w:eastAsia="ja-JP"/>
        </w:rPr>
      </w:pPr>
      <w:r w:rsidRPr="00B139BA">
        <w:rPr>
          <w:rFonts w:ascii="Arial" w:hAnsi="Arial" w:cs="Arial"/>
          <w:bCs/>
          <w:lang w:eastAsia="ja-JP"/>
        </w:rPr>
        <w:t xml:space="preserve">Le nombre standard de jours de formation inclus dans l’offre et son(ses) contenu(s) sont à détailler. Il est demandé d’indiquer le nombre maximum de personnes pouvant être formées pour la(les) session(s) proposée(s). Enfin, indiquer si d’autres formations sont possibles sur demande particulière et à quel prix. </w:t>
      </w:r>
    </w:p>
    <w:tbl>
      <w:tblPr>
        <w:tblStyle w:val="Grilledutableau"/>
        <w:tblW w:w="0" w:type="auto"/>
        <w:tblLook w:val="04A0" w:firstRow="1" w:lastRow="0" w:firstColumn="1" w:lastColumn="0" w:noHBand="0" w:noVBand="1"/>
      </w:tblPr>
      <w:tblGrid>
        <w:gridCol w:w="15203"/>
      </w:tblGrid>
      <w:tr w:rsidR="00B139BA" w14:paraId="062D3003" w14:textId="77777777" w:rsidTr="00B139BA">
        <w:trPr>
          <w:trHeight w:val="3718"/>
        </w:trPr>
        <w:tc>
          <w:tcPr>
            <w:tcW w:w="15203" w:type="dxa"/>
          </w:tcPr>
          <w:p w14:paraId="49F63A73" w14:textId="77777777" w:rsidR="00B139BA" w:rsidRDefault="00B139BA" w:rsidP="00DE514B">
            <w:pPr>
              <w:jc w:val="both"/>
              <w:rPr>
                <w:rFonts w:ascii="Arial" w:hAnsi="Arial" w:cs="Arial"/>
                <w:bCs/>
                <w:lang w:eastAsia="ja-JP"/>
              </w:rPr>
            </w:pPr>
          </w:p>
        </w:tc>
      </w:tr>
    </w:tbl>
    <w:p w14:paraId="29E085E1" w14:textId="77777777" w:rsidR="00B139BA" w:rsidRPr="00B139BA" w:rsidRDefault="00B139BA" w:rsidP="00DE514B">
      <w:pPr>
        <w:jc w:val="both"/>
        <w:rPr>
          <w:rFonts w:ascii="Arial" w:hAnsi="Arial" w:cs="Arial"/>
          <w:bCs/>
          <w:lang w:eastAsia="ja-JP"/>
        </w:rPr>
      </w:pPr>
    </w:p>
    <w:p w14:paraId="22287BDB" w14:textId="67F1A679" w:rsidR="00103068" w:rsidRDefault="00103068" w:rsidP="00103068">
      <w:pPr>
        <w:jc w:val="center"/>
      </w:pPr>
    </w:p>
    <w:p w14:paraId="3C8C520A" w14:textId="6E341A8E" w:rsidR="002C7D8C" w:rsidRDefault="002C7D8C" w:rsidP="00103068">
      <w:pPr>
        <w:jc w:val="center"/>
      </w:pPr>
    </w:p>
    <w:p w14:paraId="5FEB9A04" w14:textId="6C8082F6" w:rsidR="002C7D8C" w:rsidRDefault="002C7D8C" w:rsidP="00103068">
      <w:pPr>
        <w:jc w:val="center"/>
      </w:pPr>
    </w:p>
    <w:p w14:paraId="725242D7" w14:textId="6C1F8906" w:rsidR="002C7D8C" w:rsidRDefault="002C7D8C" w:rsidP="00A46F14">
      <w:pPr>
        <w:tabs>
          <w:tab w:val="left" w:pos="1469"/>
        </w:tabs>
      </w:pPr>
    </w:p>
    <w:p w14:paraId="066B8994" w14:textId="4C2B2E22" w:rsidR="002C7D8C" w:rsidRPr="00103068" w:rsidRDefault="002C7D8C" w:rsidP="00A46F14"/>
    <w:sectPr w:rsidR="002C7D8C" w:rsidRPr="00103068" w:rsidSect="002C7D8C">
      <w:type w:val="continuous"/>
      <w:pgSz w:w="16840" w:h="11910" w:orient="landscape" w:code="9"/>
      <w:pgMar w:top="1542" w:right="1338" w:bottom="244" w:left="289" w:header="72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12"/>
    <w:lvl w:ilvl="0">
      <w:start w:val="1"/>
      <w:numFmt w:val="upperRoman"/>
      <w:lvlText w:val="%1."/>
      <w:lvlJc w:val="right"/>
      <w:pPr>
        <w:tabs>
          <w:tab w:val="num" w:pos="0"/>
        </w:tabs>
        <w:ind w:left="720" w:hanging="360"/>
      </w:pPr>
    </w:lvl>
  </w:abstractNum>
  <w:abstractNum w:abstractNumId="1" w15:restartNumberingAfterBreak="0">
    <w:nsid w:val="0000000C"/>
    <w:multiLevelType w:val="singleLevel"/>
    <w:tmpl w:val="0000000C"/>
    <w:name w:val="WW8Num26"/>
    <w:lvl w:ilvl="0">
      <w:start w:val="3"/>
      <w:numFmt w:val="lowerLetter"/>
      <w:lvlText w:val="%1)"/>
      <w:lvlJc w:val="left"/>
      <w:pPr>
        <w:tabs>
          <w:tab w:val="num" w:pos="0"/>
        </w:tabs>
        <w:ind w:left="786" w:hanging="360"/>
      </w:pPr>
      <w:rPr>
        <w:rFonts w:hint="default"/>
      </w:rPr>
    </w:lvl>
  </w:abstractNum>
  <w:abstractNum w:abstractNumId="2" w15:restartNumberingAfterBreak="0">
    <w:nsid w:val="7E0425E2"/>
    <w:multiLevelType w:val="hybridMultilevel"/>
    <w:tmpl w:val="19A89FFA"/>
    <w:lvl w:ilvl="0" w:tplc="24E81BCE">
      <w:start w:val="1"/>
      <w:numFmt w:val="lowerLetter"/>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068"/>
    <w:rsid w:val="000C4314"/>
    <w:rsid w:val="00103068"/>
    <w:rsid w:val="001B4CA3"/>
    <w:rsid w:val="00207EF6"/>
    <w:rsid w:val="002147E1"/>
    <w:rsid w:val="002C7D8C"/>
    <w:rsid w:val="003E43BE"/>
    <w:rsid w:val="004350C3"/>
    <w:rsid w:val="00446762"/>
    <w:rsid w:val="004D56D0"/>
    <w:rsid w:val="0055451E"/>
    <w:rsid w:val="0058307D"/>
    <w:rsid w:val="00583D47"/>
    <w:rsid w:val="00601710"/>
    <w:rsid w:val="0068709E"/>
    <w:rsid w:val="006D5E9F"/>
    <w:rsid w:val="007956A3"/>
    <w:rsid w:val="00887C08"/>
    <w:rsid w:val="008F7D43"/>
    <w:rsid w:val="00980606"/>
    <w:rsid w:val="00A46F14"/>
    <w:rsid w:val="00AB1862"/>
    <w:rsid w:val="00B02E81"/>
    <w:rsid w:val="00B139BA"/>
    <w:rsid w:val="00B35655"/>
    <w:rsid w:val="00BC216E"/>
    <w:rsid w:val="00D1075D"/>
    <w:rsid w:val="00D23F67"/>
    <w:rsid w:val="00D4385D"/>
    <w:rsid w:val="00D945EC"/>
    <w:rsid w:val="00DC730D"/>
    <w:rsid w:val="00DE514B"/>
    <w:rsid w:val="00EB6550"/>
    <w:rsid w:val="00F41CA2"/>
    <w:rsid w:val="00F555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69CF"/>
  <w15:chartTrackingRefBased/>
  <w15:docId w15:val="{B6AD271A-1F12-433B-978A-112DF772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7D8C"/>
    <w:pPr>
      <w:ind w:left="720"/>
      <w:contextualSpacing/>
    </w:pPr>
  </w:style>
  <w:style w:type="table" w:styleId="Grilledutableau">
    <w:name w:val="Table Grid"/>
    <w:basedOn w:val="TableauNormal"/>
    <w:uiPriority w:val="39"/>
    <w:rsid w:val="003E4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5545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1924</Words>
  <Characters>10582</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Millot</dc:creator>
  <cp:keywords/>
  <dc:description/>
  <cp:lastModifiedBy>Justine Millot</cp:lastModifiedBy>
  <cp:revision>2</cp:revision>
  <dcterms:created xsi:type="dcterms:W3CDTF">2026-02-23T09:59:00Z</dcterms:created>
  <dcterms:modified xsi:type="dcterms:W3CDTF">2026-02-23T09:59:00Z</dcterms:modified>
</cp:coreProperties>
</file>